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40A1" w14:textId="4A491FF8" w:rsidR="008B129C" w:rsidRPr="000A691B" w:rsidRDefault="008B129C" w:rsidP="00F407AF">
      <w:pPr>
        <w:spacing w:after="0" w:line="240" w:lineRule="auto"/>
        <w:jc w:val="right"/>
        <w:rPr>
          <w:rFonts w:ascii="Times New Roman" w:hAnsi="Times New Roman" w:cs="Times New Roman"/>
        </w:rPr>
      </w:pPr>
      <w:r w:rsidRPr="000A691B">
        <w:rPr>
          <w:rFonts w:ascii="Times New Roman" w:hAnsi="Times New Roman" w:cs="Times New Roman"/>
        </w:rPr>
        <w:t>LISA</w:t>
      </w:r>
      <w:r w:rsidR="000A691B" w:rsidRPr="000A691B">
        <w:rPr>
          <w:rFonts w:ascii="Times New Roman" w:hAnsi="Times New Roman" w:cs="Times New Roman"/>
        </w:rPr>
        <w:t xml:space="preserve"> 1</w:t>
      </w:r>
    </w:p>
    <w:p w14:paraId="4B600AF9" w14:textId="77777777" w:rsidR="008B129C" w:rsidRPr="000A691B" w:rsidRDefault="008B129C" w:rsidP="00F407AF">
      <w:pPr>
        <w:spacing w:after="0" w:line="240" w:lineRule="auto"/>
        <w:jc w:val="right"/>
        <w:rPr>
          <w:rFonts w:ascii="Times New Roman" w:hAnsi="Times New Roman" w:cs="Times New Roman"/>
        </w:rPr>
      </w:pPr>
      <w:r w:rsidRPr="000A691B">
        <w:rPr>
          <w:rFonts w:ascii="Times New Roman" w:hAnsi="Times New Roman" w:cs="Times New Roman"/>
        </w:rPr>
        <w:t>Käskkirjale nr …</w:t>
      </w:r>
    </w:p>
    <w:p w14:paraId="3E91CBEC" w14:textId="725DF1C7" w:rsidR="008B129C" w:rsidRPr="000A691B" w:rsidRDefault="000A691B" w:rsidP="00F407AF">
      <w:pPr>
        <w:spacing w:after="0" w:line="240" w:lineRule="auto"/>
        <w:jc w:val="right"/>
        <w:rPr>
          <w:rFonts w:ascii="Times New Roman" w:hAnsi="Times New Roman" w:cs="Times New Roman"/>
        </w:rPr>
      </w:pPr>
      <w:r>
        <w:rPr>
          <w:rFonts w:ascii="Times New Roman" w:hAnsi="Times New Roman" w:cs="Times New Roman"/>
        </w:rPr>
        <w:t>….07.2018</w:t>
      </w:r>
    </w:p>
    <w:p w14:paraId="7A48F1ED" w14:textId="77777777" w:rsidR="008B129C" w:rsidRPr="008B129C" w:rsidRDefault="008B129C" w:rsidP="008B129C">
      <w:pPr>
        <w:spacing w:after="0"/>
        <w:rPr>
          <w:rFonts w:ascii="Times New Roman" w:hAnsi="Times New Roman" w:cs="Times New Roman"/>
          <w:sz w:val="24"/>
          <w:szCs w:val="24"/>
        </w:rPr>
      </w:pPr>
    </w:p>
    <w:p w14:paraId="5B75FF17" w14:textId="77777777" w:rsidR="008B129C" w:rsidRPr="008B129C" w:rsidRDefault="008B129C" w:rsidP="008B129C">
      <w:pPr>
        <w:spacing w:after="0"/>
        <w:rPr>
          <w:rFonts w:ascii="Times New Roman" w:hAnsi="Times New Roman" w:cs="Times New Roman"/>
          <w:sz w:val="24"/>
          <w:szCs w:val="24"/>
        </w:rPr>
      </w:pPr>
    </w:p>
    <w:p w14:paraId="2D69FD0E" w14:textId="5F7AA718" w:rsidR="00FD4821" w:rsidRPr="000A691B" w:rsidRDefault="000A691B" w:rsidP="000A691B">
      <w:pPr>
        <w:jc w:val="center"/>
        <w:rPr>
          <w:rFonts w:ascii="Times New Roman" w:hAnsi="Times New Roman" w:cs="Times New Roman"/>
          <w:b/>
          <w:sz w:val="16"/>
        </w:rPr>
      </w:pPr>
      <w:r w:rsidRPr="000A691B">
        <w:rPr>
          <w:rFonts w:ascii="Times New Roman" w:hAnsi="Times New Roman" w:cs="Times New Roman"/>
          <w:b/>
        </w:rPr>
        <w:t>Kaitsealaste magistritööde 2018</w:t>
      </w:r>
      <w:r w:rsidR="008B129C" w:rsidRPr="000A691B">
        <w:rPr>
          <w:rFonts w:ascii="Times New Roman" w:hAnsi="Times New Roman" w:cs="Times New Roman"/>
          <w:b/>
        </w:rPr>
        <w:t>. aasta stipendiumikonkursi teemad</w:t>
      </w:r>
    </w:p>
    <w:p w14:paraId="564B100B" w14:textId="77777777" w:rsidR="002540FC" w:rsidRPr="000A691B" w:rsidRDefault="002540FC" w:rsidP="000F5D27">
      <w:pPr>
        <w:spacing w:after="0"/>
        <w:rPr>
          <w:rFonts w:ascii="Times New Roman" w:hAnsi="Times New Roman" w:cs="Times New Roman"/>
          <w:b/>
          <w:sz w:val="24"/>
          <w:szCs w:val="24"/>
        </w:rPr>
      </w:pPr>
    </w:p>
    <w:p w14:paraId="63FFDF46" w14:textId="77777777" w:rsidR="007D2F4D" w:rsidRPr="000A691B" w:rsidRDefault="007D2F4D" w:rsidP="000F5D27">
      <w:pPr>
        <w:spacing w:after="0"/>
        <w:rPr>
          <w:rFonts w:ascii="Times New Roman" w:hAnsi="Times New Roman" w:cs="Times New Roman"/>
          <w:sz w:val="24"/>
          <w:szCs w:val="24"/>
        </w:rPr>
      </w:pPr>
    </w:p>
    <w:p w14:paraId="72EF93C2" w14:textId="25CEC1C0" w:rsidR="000A691B" w:rsidRPr="00016CA4" w:rsidRDefault="000A691B" w:rsidP="00016CA4">
      <w:pPr>
        <w:pStyle w:val="ListParagraph"/>
        <w:numPr>
          <w:ilvl w:val="0"/>
          <w:numId w:val="10"/>
        </w:numPr>
        <w:rPr>
          <w:rFonts w:ascii="Times New Roman" w:hAnsi="Times New Roman" w:cs="Times New Roman"/>
        </w:rPr>
      </w:pPr>
      <w:r w:rsidRPr="000A691B">
        <w:rPr>
          <w:rFonts w:ascii="Times New Roman" w:hAnsi="Times New Roman" w:cs="Times New Roman"/>
          <w:b/>
        </w:rPr>
        <w:t>Kaitseväes omandatud juhtimiskogemuse rakendamine igapäevases elus</w:t>
      </w:r>
      <w:r w:rsidR="00016CA4">
        <w:rPr>
          <w:rFonts w:ascii="Times New Roman" w:hAnsi="Times New Roman" w:cs="Times New Roman"/>
          <w:b/>
        </w:rPr>
        <w:t xml:space="preserve"> </w:t>
      </w:r>
      <w:r w:rsidR="00016CA4" w:rsidRPr="00016CA4">
        <w:rPr>
          <w:rFonts w:ascii="Times New Roman" w:hAnsi="Times New Roman" w:cs="Times New Roman"/>
        </w:rPr>
        <w:t>(</w:t>
      </w:r>
      <w:r w:rsidR="004B4A23">
        <w:rPr>
          <w:rFonts w:ascii="Times New Roman" w:hAnsi="Times New Roman" w:cs="Times New Roman"/>
        </w:rPr>
        <w:t>võimalik kaasjuhendaja Antek Kasemaa</w:t>
      </w:r>
      <w:r w:rsidR="00016CA4" w:rsidRPr="00016CA4">
        <w:rPr>
          <w:rFonts w:ascii="Times New Roman" w:hAnsi="Times New Roman" w:cs="Times New Roman"/>
        </w:rPr>
        <w:t xml:space="preserve"> </w:t>
      </w:r>
      <w:r w:rsidR="00E817D6">
        <w:rPr>
          <w:rFonts w:ascii="Times New Roman" w:hAnsi="Times New Roman" w:cs="Times New Roman"/>
        </w:rPr>
        <w:t>Kaitseväe Ühendatud Õppeasutustest</w:t>
      </w:r>
      <w:r w:rsidR="00016CA4" w:rsidRPr="00016CA4">
        <w:rPr>
          <w:rFonts w:ascii="Times New Roman" w:hAnsi="Times New Roman" w:cs="Times New Roman"/>
        </w:rPr>
        <w:t>)</w:t>
      </w:r>
    </w:p>
    <w:p w14:paraId="713C7DAF" w14:textId="0EFC9AC0" w:rsidR="001E3EEA" w:rsidRPr="001E3EEA" w:rsidRDefault="002C70E5" w:rsidP="001E3EEA">
      <w:pPr>
        <w:ind w:left="360"/>
        <w:rPr>
          <w:rFonts w:ascii="Times New Roman" w:hAnsi="Times New Roman" w:cs="Times New Roman"/>
        </w:rPr>
      </w:pPr>
      <w:r>
        <w:rPr>
          <w:rFonts w:ascii="Times New Roman" w:hAnsi="Times New Roman" w:cs="Times New Roman"/>
        </w:rPr>
        <w:t>Kaitseväes ja Kaitseliidu koolitatakse igal aastal sadu juhte üksustele, kuid h</w:t>
      </w:r>
      <w:r w:rsidR="001E3EEA" w:rsidRPr="001E3EEA">
        <w:rPr>
          <w:rFonts w:ascii="Times New Roman" w:hAnsi="Times New Roman" w:cs="Times New Roman"/>
        </w:rPr>
        <w:t>etkel ei ole teada, millist kasu</w:t>
      </w:r>
      <w:r w:rsidR="00F93CBF">
        <w:rPr>
          <w:rFonts w:ascii="Times New Roman" w:hAnsi="Times New Roman" w:cs="Times New Roman"/>
        </w:rPr>
        <w:t xml:space="preserve"> omab</w:t>
      </w:r>
      <w:r w:rsidR="001E3EEA" w:rsidRPr="001E3EEA">
        <w:rPr>
          <w:rFonts w:ascii="Times New Roman" w:hAnsi="Times New Roman" w:cs="Times New Roman"/>
        </w:rPr>
        <w:t xml:space="preserve"> ajateenistuses omandatud/kogetud juhtimiskogemus hilisemas elus. </w:t>
      </w:r>
      <w:r w:rsidR="00F93CBF" w:rsidRPr="001E3EEA">
        <w:rPr>
          <w:rFonts w:ascii="Times New Roman" w:hAnsi="Times New Roman" w:cs="Times New Roman"/>
        </w:rPr>
        <w:t xml:space="preserve">Uuringu eesmärgiks on leida </w:t>
      </w:r>
      <w:r w:rsidR="008A74E2">
        <w:rPr>
          <w:rFonts w:ascii="Times New Roman" w:hAnsi="Times New Roman" w:cs="Times New Roman"/>
        </w:rPr>
        <w:t>ajateenistuses kogetud juhtimisalase õp</w:t>
      </w:r>
      <w:bookmarkStart w:id="0" w:name="_GoBack"/>
      <w:bookmarkEnd w:id="0"/>
      <w:r w:rsidR="008A74E2">
        <w:rPr>
          <w:rFonts w:ascii="Times New Roman" w:hAnsi="Times New Roman" w:cs="Times New Roman"/>
        </w:rPr>
        <w:t>pe, praktika jms</w:t>
      </w:r>
      <w:r w:rsidR="00F93CBF">
        <w:rPr>
          <w:rFonts w:ascii="Times New Roman" w:hAnsi="Times New Roman" w:cs="Times New Roman"/>
        </w:rPr>
        <w:t xml:space="preserve"> rakendusvõimalused väljaspool K</w:t>
      </w:r>
      <w:r w:rsidR="00F93CBF" w:rsidRPr="001E3EEA">
        <w:rPr>
          <w:rFonts w:ascii="Times New Roman" w:hAnsi="Times New Roman" w:cs="Times New Roman"/>
        </w:rPr>
        <w:t>aitseväe konteksti</w:t>
      </w:r>
      <w:r w:rsidR="00F93CBF">
        <w:rPr>
          <w:rFonts w:ascii="Times New Roman" w:hAnsi="Times New Roman" w:cs="Times New Roman"/>
        </w:rPr>
        <w:t>.</w:t>
      </w:r>
      <w:r w:rsidR="00F93CBF" w:rsidRPr="001E3EEA">
        <w:rPr>
          <w:rFonts w:ascii="Times New Roman" w:hAnsi="Times New Roman" w:cs="Times New Roman"/>
        </w:rPr>
        <w:t xml:space="preserve"> </w:t>
      </w:r>
      <w:r w:rsidR="001E3EEA" w:rsidRPr="001E3EEA">
        <w:rPr>
          <w:rFonts w:ascii="Times New Roman" w:hAnsi="Times New Roman" w:cs="Times New Roman"/>
        </w:rPr>
        <w:t>Selline kaardistus annab võimaluse edukamalt kujundada ajateenistuses pakutavat selliselt, et see omaks suure</w:t>
      </w:r>
      <w:r w:rsidR="008A74E2">
        <w:rPr>
          <w:rFonts w:ascii="Times New Roman" w:hAnsi="Times New Roman" w:cs="Times New Roman"/>
        </w:rPr>
        <w:t xml:space="preserve">mat tähendust ka hilisemas elus või </w:t>
      </w:r>
      <w:r w:rsidR="001E3EEA" w:rsidRPr="001E3EEA">
        <w:rPr>
          <w:rFonts w:ascii="Times New Roman" w:hAnsi="Times New Roman" w:cs="Times New Roman"/>
        </w:rPr>
        <w:t>teenistuses. See omakorda annab võimaluse motiveerida kut</w:t>
      </w:r>
      <w:r w:rsidR="00F93CBF">
        <w:rPr>
          <w:rFonts w:ascii="Times New Roman" w:hAnsi="Times New Roman" w:cs="Times New Roman"/>
        </w:rPr>
        <w:t>sealuseid ajateenistusse astuma ning</w:t>
      </w:r>
      <w:r w:rsidR="001E3EEA" w:rsidRPr="001E3EEA">
        <w:rPr>
          <w:rFonts w:ascii="Times New Roman" w:hAnsi="Times New Roman" w:cs="Times New Roman"/>
        </w:rPr>
        <w:t xml:space="preserve"> </w:t>
      </w:r>
      <w:r w:rsidR="008A74E2">
        <w:rPr>
          <w:rFonts w:ascii="Times New Roman" w:hAnsi="Times New Roman" w:cs="Times New Roman"/>
        </w:rPr>
        <w:t xml:space="preserve">muuhulgas </w:t>
      </w:r>
      <w:r w:rsidR="00F93CBF">
        <w:rPr>
          <w:rFonts w:ascii="Times New Roman" w:hAnsi="Times New Roman" w:cs="Times New Roman"/>
        </w:rPr>
        <w:t xml:space="preserve">valima </w:t>
      </w:r>
      <w:r w:rsidR="001E3EEA" w:rsidRPr="001E3EEA">
        <w:rPr>
          <w:rFonts w:ascii="Times New Roman" w:hAnsi="Times New Roman" w:cs="Times New Roman"/>
        </w:rPr>
        <w:t>juhi rolli</w:t>
      </w:r>
      <w:r w:rsidR="00F93CBF">
        <w:rPr>
          <w:rFonts w:ascii="Times New Roman" w:hAnsi="Times New Roman" w:cs="Times New Roman"/>
        </w:rPr>
        <w:t xml:space="preserve">, näidates </w:t>
      </w:r>
      <w:r w:rsidR="008A74E2">
        <w:rPr>
          <w:rFonts w:ascii="Times New Roman" w:hAnsi="Times New Roman" w:cs="Times New Roman"/>
        </w:rPr>
        <w:t xml:space="preserve">selgeid </w:t>
      </w:r>
      <w:r w:rsidR="00F93CBF">
        <w:rPr>
          <w:rFonts w:ascii="Times New Roman" w:hAnsi="Times New Roman" w:cs="Times New Roman"/>
        </w:rPr>
        <w:t xml:space="preserve">seoseid </w:t>
      </w:r>
      <w:r w:rsidR="001E3EEA" w:rsidRPr="001E3EEA">
        <w:rPr>
          <w:rFonts w:ascii="Times New Roman" w:hAnsi="Times New Roman" w:cs="Times New Roman"/>
        </w:rPr>
        <w:t>hilisema tööeluga.</w:t>
      </w:r>
      <w:r w:rsidR="001E3EEA">
        <w:rPr>
          <w:rFonts w:ascii="Times New Roman" w:hAnsi="Times New Roman" w:cs="Times New Roman"/>
        </w:rPr>
        <w:t xml:space="preserve"> </w:t>
      </w:r>
      <w:r w:rsidR="00150E24" w:rsidRPr="00150E24">
        <w:rPr>
          <w:rFonts w:ascii="Times New Roman" w:hAnsi="Times New Roman" w:cs="Times New Roman"/>
        </w:rPr>
        <w:t>Töö tulemusena tekib sisend teadusprojekti „Sõjaväeliste juhtide arendusprogrammi 2016-2022“.</w:t>
      </w:r>
    </w:p>
    <w:p w14:paraId="6C0474BB" w14:textId="4D78CD80" w:rsidR="000A691B" w:rsidRPr="004B4A23" w:rsidRDefault="000A691B" w:rsidP="004B4A23">
      <w:pPr>
        <w:pStyle w:val="ListParagraph"/>
        <w:numPr>
          <w:ilvl w:val="0"/>
          <w:numId w:val="10"/>
        </w:numPr>
        <w:rPr>
          <w:rFonts w:ascii="Times New Roman" w:hAnsi="Times New Roman" w:cs="Times New Roman"/>
        </w:rPr>
      </w:pPr>
      <w:r w:rsidRPr="000A691B">
        <w:rPr>
          <w:rFonts w:ascii="Times New Roman" w:hAnsi="Times New Roman" w:cs="Times New Roman"/>
          <w:b/>
        </w:rPr>
        <w:t>Sotsiaalselt soovitav vastamine Kaitseväe personalivaliku testipaketi näitel</w:t>
      </w:r>
      <w:r w:rsidR="004B4A23">
        <w:rPr>
          <w:rFonts w:ascii="Times New Roman" w:hAnsi="Times New Roman" w:cs="Times New Roman"/>
          <w:b/>
        </w:rPr>
        <w:t xml:space="preserve"> </w:t>
      </w:r>
      <w:r w:rsidR="004B4A23" w:rsidRPr="00016CA4">
        <w:rPr>
          <w:rFonts w:ascii="Times New Roman" w:hAnsi="Times New Roman" w:cs="Times New Roman"/>
        </w:rPr>
        <w:t>(</w:t>
      </w:r>
      <w:r w:rsidR="004B4A23">
        <w:rPr>
          <w:rFonts w:ascii="Times New Roman" w:hAnsi="Times New Roman" w:cs="Times New Roman"/>
        </w:rPr>
        <w:t xml:space="preserve">võimalik kaasjuhendaja </w:t>
      </w:r>
      <w:r w:rsidR="004B4A23">
        <w:rPr>
          <w:rFonts w:ascii="Times New Roman" w:hAnsi="Times New Roman" w:cs="Times New Roman"/>
        </w:rPr>
        <w:t xml:space="preserve">Antek Kasemaa </w:t>
      </w:r>
      <w:r w:rsidR="00E817D6">
        <w:rPr>
          <w:rFonts w:ascii="Times New Roman" w:hAnsi="Times New Roman" w:cs="Times New Roman"/>
        </w:rPr>
        <w:t>Kaitseväe Ühendatud Õppeasutustest</w:t>
      </w:r>
      <w:r w:rsidR="004B4A23" w:rsidRPr="00016CA4">
        <w:rPr>
          <w:rFonts w:ascii="Times New Roman" w:hAnsi="Times New Roman" w:cs="Times New Roman"/>
        </w:rPr>
        <w:t>)</w:t>
      </w:r>
    </w:p>
    <w:p w14:paraId="4A0B09E8" w14:textId="2C05DCAC" w:rsidR="00F93CBF" w:rsidRPr="00150E24" w:rsidRDefault="00150E24" w:rsidP="00F93CBF">
      <w:pPr>
        <w:ind w:left="360"/>
        <w:rPr>
          <w:rFonts w:ascii="Times New Roman" w:hAnsi="Times New Roman" w:cs="Times New Roman"/>
        </w:rPr>
      </w:pPr>
      <w:r w:rsidRPr="00150E24">
        <w:rPr>
          <w:rFonts w:ascii="Times New Roman" w:hAnsi="Times New Roman" w:cs="Times New Roman"/>
        </w:rPr>
        <w:t xml:space="preserve">2017. a </w:t>
      </w:r>
      <w:r>
        <w:rPr>
          <w:rFonts w:ascii="Times New Roman" w:hAnsi="Times New Roman" w:cs="Times New Roman"/>
        </w:rPr>
        <w:t>Kaitsevägi</w:t>
      </w:r>
      <w:r w:rsidR="00F93CBF" w:rsidRPr="00150E24">
        <w:rPr>
          <w:rFonts w:ascii="Times New Roman" w:hAnsi="Times New Roman" w:cs="Times New Roman"/>
        </w:rPr>
        <w:t xml:space="preserve"> </w:t>
      </w:r>
      <w:r>
        <w:rPr>
          <w:rFonts w:ascii="Times New Roman" w:hAnsi="Times New Roman" w:cs="Times New Roman"/>
        </w:rPr>
        <w:t xml:space="preserve">arendas </w:t>
      </w:r>
      <w:r w:rsidR="00F93CBF" w:rsidRPr="00150E24">
        <w:rPr>
          <w:rFonts w:ascii="Times New Roman" w:hAnsi="Times New Roman" w:cs="Times New Roman"/>
        </w:rPr>
        <w:t>koostöös Tartu Ülikooliga personali tõhusaks valikuks testid</w:t>
      </w:r>
      <w:r>
        <w:rPr>
          <w:rFonts w:ascii="Times New Roman" w:hAnsi="Times New Roman" w:cs="Times New Roman"/>
        </w:rPr>
        <w:t>e paketi</w:t>
      </w:r>
      <w:r w:rsidR="008120C2">
        <w:rPr>
          <w:rFonts w:ascii="Times New Roman" w:hAnsi="Times New Roman" w:cs="Times New Roman"/>
        </w:rPr>
        <w:t xml:space="preserve"> </w:t>
      </w:r>
      <w:r w:rsidR="008120C2" w:rsidRPr="008120C2">
        <w:rPr>
          <w:rFonts w:ascii="Times New Roman" w:hAnsi="Times New Roman" w:cs="Times New Roman"/>
        </w:rPr>
        <w:t>(</w:t>
      </w:r>
      <w:proofErr w:type="spellStart"/>
      <w:r w:rsidR="008120C2" w:rsidRPr="008120C2">
        <w:rPr>
          <w:rFonts w:ascii="Times New Roman" w:hAnsi="Times New Roman" w:cs="Times New Roman"/>
        </w:rPr>
        <w:t>Konstabel</w:t>
      </w:r>
      <w:proofErr w:type="spellEnd"/>
      <w:r w:rsidR="008120C2" w:rsidRPr="008120C2">
        <w:rPr>
          <w:rFonts w:ascii="Times New Roman" w:hAnsi="Times New Roman" w:cs="Times New Roman"/>
        </w:rPr>
        <w:t xml:space="preserve"> &amp; </w:t>
      </w:r>
      <w:proofErr w:type="spellStart"/>
      <w:r w:rsidR="008120C2" w:rsidRPr="008120C2">
        <w:rPr>
          <w:rFonts w:ascii="Times New Roman" w:hAnsi="Times New Roman" w:cs="Times New Roman"/>
        </w:rPr>
        <w:t>Kolnes</w:t>
      </w:r>
      <w:proofErr w:type="spellEnd"/>
      <w:r w:rsidR="008120C2" w:rsidRPr="008120C2">
        <w:rPr>
          <w:rFonts w:ascii="Times New Roman" w:hAnsi="Times New Roman" w:cs="Times New Roman"/>
        </w:rPr>
        <w:t>, 2017</w:t>
      </w:r>
      <w:r w:rsidR="008120C2">
        <w:rPr>
          <w:rFonts w:ascii="Times New Roman" w:hAnsi="Times New Roman" w:cs="Times New Roman"/>
        </w:rPr>
        <w:t>)</w:t>
      </w:r>
      <w:r w:rsidR="00F93CBF" w:rsidRPr="00150E24">
        <w:rPr>
          <w:rFonts w:ascii="Times New Roman" w:hAnsi="Times New Roman" w:cs="Times New Roman"/>
        </w:rPr>
        <w:t>, mis koosneb viiest osast: isiksuse omadused, vaimsed võimed, teenistushuvid, situatsioonitaju ja enesetõhusus. Samuti kaitsti KVÜÕA-s lõputöö (Maiste, 2018), mis piloteeris sotsiaalselt soovitava vastamise indeksi loomist testipaketis sisalduvale isiksuse omaduste testile.</w:t>
      </w:r>
      <w:r w:rsidRPr="00150E24">
        <w:rPr>
          <w:rFonts w:ascii="Times New Roman" w:hAnsi="Times New Roman" w:cs="Times New Roman"/>
        </w:rPr>
        <w:t xml:space="preserve"> Uuringu eesmärk on piloteeritud ideed edasi arendada ning laiendada lisaks isiksuse omaduste küsimustikule ka teistele </w:t>
      </w:r>
      <w:r>
        <w:rPr>
          <w:rFonts w:ascii="Times New Roman" w:hAnsi="Times New Roman" w:cs="Times New Roman"/>
        </w:rPr>
        <w:t>paketis si</w:t>
      </w:r>
      <w:r w:rsidR="008120C2">
        <w:rPr>
          <w:rFonts w:ascii="Times New Roman" w:hAnsi="Times New Roman" w:cs="Times New Roman"/>
        </w:rPr>
        <w:t>s</w:t>
      </w:r>
      <w:r>
        <w:rPr>
          <w:rFonts w:ascii="Times New Roman" w:hAnsi="Times New Roman" w:cs="Times New Roman"/>
        </w:rPr>
        <w:t xml:space="preserve">alduvatele testidele. Töö tulemusi oleks võimalik kasutada testipaketi tulemuslikuks rakendamiseks </w:t>
      </w:r>
      <w:r w:rsidR="008120C2">
        <w:rPr>
          <w:rFonts w:ascii="Times New Roman" w:hAnsi="Times New Roman" w:cs="Times New Roman"/>
        </w:rPr>
        <w:t>Kaitseväe personalivalikul.</w:t>
      </w:r>
    </w:p>
    <w:p w14:paraId="01FF227F" w14:textId="124D4735"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Kas ja kuidas mõjutab ajateenistuse alustamine üheskoos klassikaaslastega nende kohanemisvõimet ja motivatsiooni teenistuse ajal ning valmisolekut jätkata hiljem karjääri tegevteenistuses?</w:t>
      </w:r>
      <w:r w:rsidR="004B4A23">
        <w:rPr>
          <w:rFonts w:ascii="Times New Roman" w:hAnsi="Times New Roman" w:cs="Times New Roman"/>
          <w:b/>
        </w:rPr>
        <w:t xml:space="preserve"> </w:t>
      </w:r>
      <w:r w:rsidR="004B4A23" w:rsidRPr="004B4A23">
        <w:rPr>
          <w:rFonts w:ascii="Times New Roman" w:hAnsi="Times New Roman" w:cs="Times New Roman"/>
        </w:rPr>
        <w:t>(kaasjuhendaja Kaitseministeeriumi kaitseväeteenistuse osakonnast)</w:t>
      </w:r>
    </w:p>
    <w:p w14:paraId="3B2DF71F" w14:textId="77E41292" w:rsidR="008120C2" w:rsidRPr="003A5519" w:rsidRDefault="008120C2" w:rsidP="008120C2">
      <w:pPr>
        <w:ind w:left="360"/>
        <w:rPr>
          <w:rFonts w:ascii="Times New Roman" w:hAnsi="Times New Roman" w:cs="Times New Roman"/>
        </w:rPr>
      </w:pPr>
      <w:r w:rsidRPr="003A5519">
        <w:rPr>
          <w:rFonts w:ascii="Times New Roman" w:hAnsi="Times New Roman" w:cs="Times New Roman"/>
        </w:rPr>
        <w:t xml:space="preserve">Senised uuringud on näidanud, et sobivaim aeg ajateenistusse astumiseks on peale gümnaasiumi lõppu, kuna noored on selles etapis kõige parema tervise ja füüsilise võimekusega. </w:t>
      </w:r>
      <w:r w:rsidR="008A74E2">
        <w:rPr>
          <w:rFonts w:ascii="Times New Roman" w:hAnsi="Times New Roman" w:cs="Times New Roman"/>
        </w:rPr>
        <w:t>Samuti</w:t>
      </w:r>
      <w:r w:rsidR="003A5519" w:rsidRPr="003A5519">
        <w:rPr>
          <w:rFonts w:ascii="Times New Roman" w:hAnsi="Times New Roman" w:cs="Times New Roman"/>
        </w:rPr>
        <w:t xml:space="preserve"> on uuringud näidanud</w:t>
      </w:r>
      <w:r w:rsidR="003A5519">
        <w:rPr>
          <w:rFonts w:ascii="Times New Roman" w:hAnsi="Times New Roman" w:cs="Times New Roman"/>
        </w:rPr>
        <w:t xml:space="preserve">, et </w:t>
      </w:r>
      <w:r w:rsidR="003A5519">
        <w:rPr>
          <w:rFonts w:ascii="Times New Roman" w:hAnsi="Times New Roman" w:cs="Times New Roman"/>
        </w:rPr>
        <w:t xml:space="preserve">ajateenistuse </w:t>
      </w:r>
      <w:r w:rsidR="003A5519" w:rsidRPr="003A5519">
        <w:rPr>
          <w:rFonts w:ascii="Times New Roman" w:hAnsi="Times New Roman" w:cs="Times New Roman"/>
        </w:rPr>
        <w:t>esimesed kolm kuud</w:t>
      </w:r>
      <w:r w:rsidR="003A5519">
        <w:rPr>
          <w:rFonts w:ascii="Times New Roman" w:hAnsi="Times New Roman" w:cs="Times New Roman"/>
        </w:rPr>
        <w:t>, mil toimub</w:t>
      </w:r>
      <w:r w:rsidR="003A5519" w:rsidRPr="003A5519">
        <w:rPr>
          <w:rFonts w:ascii="Times New Roman" w:hAnsi="Times New Roman" w:cs="Times New Roman"/>
        </w:rPr>
        <w:t xml:space="preserve"> </w:t>
      </w:r>
      <w:r w:rsidR="003A5519">
        <w:rPr>
          <w:rFonts w:ascii="Times New Roman" w:hAnsi="Times New Roman" w:cs="Times New Roman"/>
        </w:rPr>
        <w:t xml:space="preserve">sõduri baaskursus, on </w:t>
      </w:r>
      <w:r w:rsidR="003A5519" w:rsidRPr="003A5519">
        <w:rPr>
          <w:rFonts w:ascii="Times New Roman" w:hAnsi="Times New Roman" w:cs="Times New Roman"/>
        </w:rPr>
        <w:t>kutsealustele kõige kriiti</w:t>
      </w:r>
      <w:r w:rsidR="003A5519">
        <w:rPr>
          <w:rFonts w:ascii="Times New Roman" w:hAnsi="Times New Roman" w:cs="Times New Roman"/>
        </w:rPr>
        <w:t>lisem periood, kuna järsust</w:t>
      </w:r>
      <w:r w:rsidR="003A5519" w:rsidRPr="003A5519">
        <w:rPr>
          <w:rFonts w:ascii="Times New Roman" w:hAnsi="Times New Roman" w:cs="Times New Roman"/>
        </w:rPr>
        <w:t xml:space="preserve"> keskkonnavahetus</w:t>
      </w:r>
      <w:r w:rsidR="003A5519">
        <w:rPr>
          <w:rFonts w:ascii="Times New Roman" w:hAnsi="Times New Roman" w:cs="Times New Roman"/>
        </w:rPr>
        <w:t>est</w:t>
      </w:r>
      <w:r w:rsidR="003A5519" w:rsidRPr="003A5519">
        <w:rPr>
          <w:rFonts w:ascii="Times New Roman" w:hAnsi="Times New Roman" w:cs="Times New Roman"/>
        </w:rPr>
        <w:t xml:space="preserve"> ja </w:t>
      </w:r>
      <w:r w:rsidR="003A5519">
        <w:rPr>
          <w:rFonts w:ascii="Times New Roman" w:hAnsi="Times New Roman" w:cs="Times New Roman"/>
        </w:rPr>
        <w:t xml:space="preserve">uuest </w:t>
      </w:r>
      <w:r w:rsidR="003A5519" w:rsidRPr="003A5519">
        <w:rPr>
          <w:rFonts w:ascii="Times New Roman" w:hAnsi="Times New Roman" w:cs="Times New Roman"/>
        </w:rPr>
        <w:t xml:space="preserve">sotsiaalsest </w:t>
      </w:r>
      <w:r w:rsidR="003A5519">
        <w:rPr>
          <w:rFonts w:ascii="Times New Roman" w:hAnsi="Times New Roman" w:cs="Times New Roman"/>
        </w:rPr>
        <w:t xml:space="preserve">võrgustikust </w:t>
      </w:r>
      <w:r w:rsidR="003A5519" w:rsidRPr="003A5519">
        <w:rPr>
          <w:rFonts w:ascii="Times New Roman" w:hAnsi="Times New Roman" w:cs="Times New Roman"/>
        </w:rPr>
        <w:t xml:space="preserve"> </w:t>
      </w:r>
      <w:r w:rsidR="003A5519">
        <w:rPr>
          <w:rFonts w:ascii="Times New Roman" w:hAnsi="Times New Roman" w:cs="Times New Roman"/>
        </w:rPr>
        <w:t>tingitud stress peegeldub</w:t>
      </w:r>
      <w:r w:rsidR="003A5519" w:rsidRPr="003A5519">
        <w:rPr>
          <w:rFonts w:ascii="Times New Roman" w:hAnsi="Times New Roman" w:cs="Times New Roman"/>
        </w:rPr>
        <w:t xml:space="preserve"> otseselt ajateenijate rahulolus, väljaõppe edukuses ning üksuse üldises koostöövõimes.</w:t>
      </w:r>
      <w:r w:rsidR="003A5519">
        <w:rPr>
          <w:rFonts w:ascii="Times New Roman" w:hAnsi="Times New Roman" w:cs="Times New Roman"/>
        </w:rPr>
        <w:t xml:space="preserve"> Uuringu eesmärk on selgitada välja </w:t>
      </w:r>
      <w:r w:rsidR="003A5519" w:rsidRPr="003A5519">
        <w:rPr>
          <w:rFonts w:ascii="Times New Roman" w:hAnsi="Times New Roman" w:cs="Times New Roman"/>
        </w:rPr>
        <w:t>Eesti keskkooliastme noorte hoiakud väljavaate suhtes täita kaitseväekohustus kohesel</w:t>
      </w:r>
      <w:r w:rsidR="003A5519">
        <w:rPr>
          <w:rFonts w:ascii="Times New Roman" w:hAnsi="Times New Roman" w:cs="Times New Roman"/>
        </w:rPr>
        <w:t xml:space="preserve">t peale gümnaasiumi lõpetamist ning kuivõrd mõjutaks </w:t>
      </w:r>
      <w:r w:rsidR="008A74E2">
        <w:rPr>
          <w:rFonts w:ascii="Times New Roman" w:hAnsi="Times New Roman" w:cs="Times New Roman"/>
        </w:rPr>
        <w:t>neid hoiakuid</w:t>
      </w:r>
      <w:r w:rsidR="003A5519">
        <w:rPr>
          <w:rFonts w:ascii="Times New Roman" w:hAnsi="Times New Roman" w:cs="Times New Roman"/>
        </w:rPr>
        <w:t xml:space="preserve"> </w:t>
      </w:r>
      <w:r w:rsidR="003A5519" w:rsidRPr="003A5519">
        <w:rPr>
          <w:rFonts w:ascii="Times New Roman" w:hAnsi="Times New Roman" w:cs="Times New Roman"/>
        </w:rPr>
        <w:t xml:space="preserve">võimalus alustada teenistust koos klassikaaslastega ühes väeosas ja rühmas. </w:t>
      </w:r>
      <w:r w:rsidR="003A5519">
        <w:rPr>
          <w:rFonts w:ascii="Times New Roman" w:hAnsi="Times New Roman" w:cs="Times New Roman"/>
        </w:rPr>
        <w:t xml:space="preserve">Sellest lähtuvalt, analüüsida antud lahenduse </w:t>
      </w:r>
      <w:r w:rsidR="003A5519" w:rsidRPr="003A5519">
        <w:rPr>
          <w:rFonts w:ascii="Times New Roman" w:hAnsi="Times New Roman" w:cs="Times New Roman"/>
        </w:rPr>
        <w:t>mõju ajateenijate kohanemisvõimele, motivatsioonile ning õppeedukusele</w:t>
      </w:r>
      <w:r w:rsidR="003A5519">
        <w:rPr>
          <w:rFonts w:ascii="Times New Roman" w:hAnsi="Times New Roman" w:cs="Times New Roman"/>
        </w:rPr>
        <w:t xml:space="preserve"> juba teenistuse ajal. </w:t>
      </w:r>
    </w:p>
    <w:p w14:paraId="33DB1FA7" w14:textId="61F25B36"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Teadmusjuhtimine Kaitseväes: hetkeseis ja arenguvõimalused</w:t>
      </w:r>
      <w:r w:rsidR="004B4A23">
        <w:rPr>
          <w:rFonts w:ascii="Times New Roman" w:hAnsi="Times New Roman" w:cs="Times New Roman"/>
          <w:b/>
        </w:rPr>
        <w:t xml:space="preserve"> </w:t>
      </w:r>
      <w:r w:rsidR="004B4A23" w:rsidRPr="004B4A23">
        <w:rPr>
          <w:rFonts w:ascii="Times New Roman" w:hAnsi="Times New Roman" w:cs="Times New Roman"/>
        </w:rPr>
        <w:t>(</w:t>
      </w:r>
      <w:r w:rsidR="004B4A23">
        <w:rPr>
          <w:rFonts w:ascii="Times New Roman" w:hAnsi="Times New Roman" w:cs="Times New Roman"/>
        </w:rPr>
        <w:t xml:space="preserve">võimalik </w:t>
      </w:r>
      <w:r w:rsidR="004B4A23" w:rsidRPr="004B4A23">
        <w:rPr>
          <w:rFonts w:ascii="Times New Roman" w:hAnsi="Times New Roman" w:cs="Times New Roman"/>
        </w:rPr>
        <w:t>kaasjuhendaja Ivar Janson</w:t>
      </w:r>
      <w:r w:rsidR="004B4A23">
        <w:rPr>
          <w:rFonts w:ascii="Times New Roman" w:hAnsi="Times New Roman" w:cs="Times New Roman"/>
        </w:rPr>
        <w:t xml:space="preserve"> Kaitseministeeriumist</w:t>
      </w:r>
      <w:r w:rsidR="004B4A23" w:rsidRPr="004B4A23">
        <w:rPr>
          <w:rFonts w:ascii="Times New Roman" w:hAnsi="Times New Roman" w:cs="Times New Roman"/>
        </w:rPr>
        <w:t>)</w:t>
      </w:r>
    </w:p>
    <w:p w14:paraId="1CD5637F" w14:textId="65E4AB98" w:rsidR="00105C4C" w:rsidRPr="00105C4C" w:rsidRDefault="00105C4C" w:rsidP="00105C4C">
      <w:pPr>
        <w:ind w:left="360"/>
        <w:rPr>
          <w:rFonts w:ascii="Times New Roman" w:hAnsi="Times New Roman" w:cs="Times New Roman"/>
        </w:rPr>
      </w:pPr>
      <w:r w:rsidRPr="00105C4C">
        <w:rPr>
          <w:rFonts w:ascii="Times New Roman" w:hAnsi="Times New Roman" w:cs="Times New Roman"/>
        </w:rPr>
        <w:t xml:space="preserve">Teadmus on organisatsiooni strateegiline ressurss, mis võimaldab </w:t>
      </w:r>
      <w:r w:rsidRPr="00105C4C">
        <w:rPr>
          <w:rFonts w:ascii="Times New Roman" w:hAnsi="Times New Roman" w:cs="Times New Roman"/>
        </w:rPr>
        <w:t xml:space="preserve">igal </w:t>
      </w:r>
      <w:r>
        <w:rPr>
          <w:rFonts w:ascii="Times New Roman" w:hAnsi="Times New Roman" w:cs="Times New Roman"/>
        </w:rPr>
        <w:t>inimesel</w:t>
      </w:r>
      <w:r w:rsidRPr="00105C4C">
        <w:rPr>
          <w:rFonts w:ascii="Times New Roman" w:hAnsi="Times New Roman" w:cs="Times New Roman"/>
        </w:rPr>
        <w:t xml:space="preserve"> </w:t>
      </w:r>
      <w:r>
        <w:rPr>
          <w:rFonts w:ascii="Times New Roman" w:hAnsi="Times New Roman" w:cs="Times New Roman"/>
        </w:rPr>
        <w:t>organisatsioonis teha parimaid otsuseid, mis lähtuvad</w:t>
      </w:r>
      <w:r w:rsidRPr="00105C4C">
        <w:rPr>
          <w:rFonts w:ascii="Times New Roman" w:hAnsi="Times New Roman" w:cs="Times New Roman"/>
        </w:rPr>
        <w:t xml:space="preserve"> parimatest praktikatest</w:t>
      </w:r>
      <w:r w:rsidR="00A73EC6">
        <w:rPr>
          <w:rFonts w:ascii="Times New Roman" w:hAnsi="Times New Roman" w:cs="Times New Roman"/>
        </w:rPr>
        <w:t xml:space="preserve"> ja kogetud õpitundidest</w:t>
      </w:r>
      <w:r w:rsidRPr="00105C4C">
        <w:rPr>
          <w:rFonts w:ascii="Times New Roman" w:hAnsi="Times New Roman" w:cs="Times New Roman"/>
        </w:rPr>
        <w:t>.</w:t>
      </w:r>
      <w:r>
        <w:rPr>
          <w:rFonts w:ascii="Times New Roman" w:hAnsi="Times New Roman" w:cs="Times New Roman"/>
        </w:rPr>
        <w:t xml:space="preserve"> </w:t>
      </w:r>
      <w:r w:rsidR="00BF7E57">
        <w:rPr>
          <w:rFonts w:ascii="Times New Roman" w:hAnsi="Times New Roman" w:cs="Times New Roman"/>
        </w:rPr>
        <w:t>On teadatuntud fakt, et sõjaväed õpivad kõige tõhusamalt just sõja tingimustes.</w:t>
      </w:r>
      <w:r w:rsidR="00A54BB1">
        <w:rPr>
          <w:rFonts w:ascii="Times New Roman" w:hAnsi="Times New Roman" w:cs="Times New Roman"/>
        </w:rPr>
        <w:t xml:space="preserve"> </w:t>
      </w:r>
      <w:r w:rsidR="00BF7E57">
        <w:rPr>
          <w:rFonts w:ascii="Times New Roman" w:hAnsi="Times New Roman" w:cs="Times New Roman"/>
        </w:rPr>
        <w:t>Ehk siis</w:t>
      </w:r>
      <w:r w:rsidR="00654C3B">
        <w:rPr>
          <w:rFonts w:ascii="Times New Roman" w:hAnsi="Times New Roman" w:cs="Times New Roman"/>
        </w:rPr>
        <w:t>,</w:t>
      </w:r>
      <w:r w:rsidR="00BF7E57">
        <w:rPr>
          <w:rFonts w:ascii="Times New Roman" w:hAnsi="Times New Roman" w:cs="Times New Roman"/>
        </w:rPr>
        <w:t xml:space="preserve"> rahuaegne teadmusjuhtimine peab tagama</w:t>
      </w:r>
      <w:r w:rsidRPr="00105C4C">
        <w:rPr>
          <w:rFonts w:ascii="Times New Roman" w:hAnsi="Times New Roman" w:cs="Times New Roman"/>
        </w:rPr>
        <w:t xml:space="preserve">, </w:t>
      </w:r>
      <w:r w:rsidR="00BF7E57">
        <w:rPr>
          <w:rFonts w:ascii="Times New Roman" w:hAnsi="Times New Roman" w:cs="Times New Roman"/>
        </w:rPr>
        <w:t xml:space="preserve">et </w:t>
      </w:r>
      <w:r w:rsidR="00BF7E57">
        <w:rPr>
          <w:rFonts w:ascii="Times New Roman" w:hAnsi="Times New Roman" w:cs="Times New Roman"/>
        </w:rPr>
        <w:t>oma inimeste (sõja)k</w:t>
      </w:r>
      <w:r w:rsidR="00BF7E57">
        <w:rPr>
          <w:rFonts w:ascii="Times New Roman" w:hAnsi="Times New Roman" w:cs="Times New Roman"/>
        </w:rPr>
        <w:t>ogemused</w:t>
      </w:r>
      <w:r w:rsidR="00BF7E57">
        <w:rPr>
          <w:rFonts w:ascii="Times New Roman" w:hAnsi="Times New Roman" w:cs="Times New Roman"/>
        </w:rPr>
        <w:t xml:space="preserve"> </w:t>
      </w:r>
      <w:r w:rsidR="00BF7E57">
        <w:rPr>
          <w:rFonts w:ascii="Times New Roman" w:hAnsi="Times New Roman" w:cs="Times New Roman"/>
        </w:rPr>
        <w:t xml:space="preserve">kapitaliseeritaks järgmise sõjalise </w:t>
      </w:r>
      <w:r w:rsidR="00BF7E57">
        <w:rPr>
          <w:rFonts w:ascii="Times New Roman" w:hAnsi="Times New Roman" w:cs="Times New Roman"/>
        </w:rPr>
        <w:lastRenderedPageBreak/>
        <w:t xml:space="preserve">konflikti edukaks lahendamiseks. </w:t>
      </w:r>
      <w:r w:rsidR="00654C3B">
        <w:rPr>
          <w:rFonts w:ascii="Times New Roman" w:hAnsi="Times New Roman" w:cs="Times New Roman"/>
        </w:rPr>
        <w:t xml:space="preserve">Seega, sõjalisest vaatest, teadmusjuhtimise tulemuslikkus on otseselt seotud järgmise </w:t>
      </w:r>
      <w:r w:rsidRPr="00105C4C">
        <w:rPr>
          <w:rFonts w:ascii="Times New Roman" w:hAnsi="Times New Roman" w:cs="Times New Roman"/>
        </w:rPr>
        <w:t>konflikti lõpptulemus</w:t>
      </w:r>
      <w:r w:rsidR="00654C3B">
        <w:rPr>
          <w:rFonts w:ascii="Times New Roman" w:hAnsi="Times New Roman" w:cs="Times New Roman"/>
        </w:rPr>
        <w:t>ega</w:t>
      </w:r>
      <w:r>
        <w:rPr>
          <w:rFonts w:ascii="Times New Roman" w:hAnsi="Times New Roman" w:cs="Times New Roman"/>
        </w:rPr>
        <w:t xml:space="preserve">. </w:t>
      </w:r>
      <w:r w:rsidRPr="00105C4C">
        <w:rPr>
          <w:rFonts w:ascii="Times New Roman" w:hAnsi="Times New Roman" w:cs="Times New Roman"/>
        </w:rPr>
        <w:t xml:space="preserve">Kaitseväes </w:t>
      </w:r>
      <w:r w:rsidR="00A54BB1">
        <w:rPr>
          <w:rFonts w:ascii="Times New Roman" w:hAnsi="Times New Roman" w:cs="Times New Roman"/>
        </w:rPr>
        <w:t xml:space="preserve">on </w:t>
      </w:r>
      <w:r w:rsidR="00654C3B">
        <w:rPr>
          <w:rFonts w:ascii="Times New Roman" w:hAnsi="Times New Roman" w:cs="Times New Roman"/>
        </w:rPr>
        <w:t>tõhus</w:t>
      </w:r>
      <w:r w:rsidR="00A73EC6">
        <w:rPr>
          <w:rFonts w:ascii="Times New Roman" w:hAnsi="Times New Roman" w:cs="Times New Roman"/>
        </w:rPr>
        <w:t xml:space="preserve"> </w:t>
      </w:r>
      <w:r>
        <w:rPr>
          <w:rFonts w:ascii="Times New Roman" w:hAnsi="Times New Roman" w:cs="Times New Roman"/>
        </w:rPr>
        <w:t>teadmusjuhtimine veel eriti oluline, kuna organisatsiooni iseärasustest tingituna</w:t>
      </w:r>
      <w:r w:rsidRPr="00105C4C">
        <w:rPr>
          <w:rFonts w:ascii="Times New Roman" w:hAnsi="Times New Roman" w:cs="Times New Roman"/>
        </w:rPr>
        <w:t xml:space="preserve"> </w:t>
      </w:r>
      <w:r>
        <w:rPr>
          <w:rFonts w:ascii="Times New Roman" w:hAnsi="Times New Roman" w:cs="Times New Roman"/>
        </w:rPr>
        <w:t xml:space="preserve">(personali </w:t>
      </w:r>
      <w:r w:rsidR="00A54BB1">
        <w:rPr>
          <w:rFonts w:ascii="Times New Roman" w:hAnsi="Times New Roman" w:cs="Times New Roman"/>
        </w:rPr>
        <w:t xml:space="preserve">kiire </w:t>
      </w:r>
      <w:r>
        <w:rPr>
          <w:rFonts w:ascii="Times New Roman" w:hAnsi="Times New Roman" w:cs="Times New Roman"/>
        </w:rPr>
        <w:t xml:space="preserve">rotatsioon, geograafiline killustatus), </w:t>
      </w:r>
      <w:r w:rsidRPr="00105C4C">
        <w:rPr>
          <w:rFonts w:ascii="Times New Roman" w:hAnsi="Times New Roman" w:cs="Times New Roman"/>
        </w:rPr>
        <w:t>ei kandu inimeste kogemused tihtipeale edasi</w:t>
      </w:r>
      <w:r w:rsidR="008A74E2">
        <w:rPr>
          <w:rFonts w:ascii="Times New Roman" w:hAnsi="Times New Roman" w:cs="Times New Roman"/>
        </w:rPr>
        <w:t xml:space="preserve"> nende ametijärglastele</w:t>
      </w:r>
      <w:r>
        <w:rPr>
          <w:rFonts w:ascii="Times New Roman" w:hAnsi="Times New Roman" w:cs="Times New Roman"/>
        </w:rPr>
        <w:t>. Uuringu eesmärk on analüüsida k</w:t>
      </w:r>
      <w:r w:rsidRPr="00105C4C">
        <w:rPr>
          <w:rFonts w:ascii="Times New Roman" w:hAnsi="Times New Roman" w:cs="Times New Roman"/>
        </w:rPr>
        <w:t>uidas toimub hetkel Kaitseväes</w:t>
      </w:r>
      <w:r w:rsidR="00654C3B">
        <w:rPr>
          <w:rFonts w:ascii="Times New Roman" w:hAnsi="Times New Roman" w:cs="Times New Roman"/>
        </w:rPr>
        <w:t xml:space="preserve"> ja Kaitseliidus</w:t>
      </w:r>
      <w:r w:rsidRPr="00105C4C">
        <w:rPr>
          <w:rFonts w:ascii="Times New Roman" w:hAnsi="Times New Roman" w:cs="Times New Roman"/>
        </w:rPr>
        <w:t xml:space="preserve"> teadmuse loomine, hõive, avast</w:t>
      </w:r>
      <w:r>
        <w:rPr>
          <w:rFonts w:ascii="Times New Roman" w:hAnsi="Times New Roman" w:cs="Times New Roman"/>
        </w:rPr>
        <w:t xml:space="preserve">amine, jagamine ja rakendamine ning millised tehnoloogiad ja </w:t>
      </w:r>
      <w:r w:rsidRPr="00105C4C">
        <w:rPr>
          <w:rFonts w:ascii="Times New Roman" w:hAnsi="Times New Roman" w:cs="Times New Roman"/>
        </w:rPr>
        <w:t>mehhanismid</w:t>
      </w:r>
      <w:r>
        <w:rPr>
          <w:rFonts w:ascii="Times New Roman" w:hAnsi="Times New Roman" w:cs="Times New Roman"/>
        </w:rPr>
        <w:t xml:space="preserve"> toetavad seda</w:t>
      </w:r>
      <w:r w:rsidR="008A74E2">
        <w:rPr>
          <w:rFonts w:ascii="Times New Roman" w:hAnsi="Times New Roman" w:cs="Times New Roman"/>
        </w:rPr>
        <w:t xml:space="preserve"> protsessi</w:t>
      </w:r>
      <w:r>
        <w:rPr>
          <w:rFonts w:ascii="Times New Roman" w:hAnsi="Times New Roman" w:cs="Times New Roman"/>
        </w:rPr>
        <w:t xml:space="preserve">. </w:t>
      </w:r>
      <w:r w:rsidR="00A54BB1">
        <w:rPr>
          <w:rFonts w:ascii="Times New Roman" w:hAnsi="Times New Roman" w:cs="Times New Roman"/>
        </w:rPr>
        <w:t>Analüüsist lähtuvalt</w:t>
      </w:r>
      <w:r>
        <w:rPr>
          <w:rFonts w:ascii="Times New Roman" w:hAnsi="Times New Roman" w:cs="Times New Roman"/>
        </w:rPr>
        <w:t xml:space="preserve"> </w:t>
      </w:r>
      <w:r w:rsidR="00A54BB1">
        <w:rPr>
          <w:rFonts w:ascii="Times New Roman" w:hAnsi="Times New Roman" w:cs="Times New Roman"/>
        </w:rPr>
        <w:t>saab kaardistada</w:t>
      </w:r>
      <w:r>
        <w:rPr>
          <w:rFonts w:ascii="Times New Roman" w:hAnsi="Times New Roman" w:cs="Times New Roman"/>
        </w:rPr>
        <w:t xml:space="preserve"> süsteemi kitsaskohad ning pakkuda välja lahendusi lünkade täitmiseks.</w:t>
      </w:r>
    </w:p>
    <w:p w14:paraId="785A2860" w14:textId="77E4468B"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Kaitseministeeriumi valitsemisala kui ihaldusväärseim tööandja</w:t>
      </w:r>
      <w:r>
        <w:rPr>
          <w:rFonts w:ascii="Times New Roman" w:hAnsi="Times New Roman" w:cs="Times New Roman"/>
          <w:b/>
        </w:rPr>
        <w:t>?</w:t>
      </w:r>
      <w:r w:rsidR="004B4A23">
        <w:rPr>
          <w:rFonts w:ascii="Times New Roman" w:hAnsi="Times New Roman" w:cs="Times New Roman"/>
          <w:b/>
        </w:rPr>
        <w:t xml:space="preserve"> </w:t>
      </w:r>
      <w:r w:rsidR="00440079">
        <w:rPr>
          <w:rFonts w:ascii="Times New Roman" w:hAnsi="Times New Roman" w:cs="Times New Roman"/>
          <w:b/>
        </w:rPr>
        <w:t>(</w:t>
      </w:r>
      <w:r w:rsidR="00440079" w:rsidRPr="004B4A23">
        <w:rPr>
          <w:rFonts w:ascii="Times New Roman" w:hAnsi="Times New Roman" w:cs="Times New Roman"/>
        </w:rPr>
        <w:t>kaasjuhendaja Kaitseministeeriumi</w:t>
      </w:r>
      <w:r w:rsidR="00440079">
        <w:rPr>
          <w:rFonts w:ascii="Times New Roman" w:hAnsi="Times New Roman" w:cs="Times New Roman"/>
        </w:rPr>
        <w:t xml:space="preserve"> personali- või</w:t>
      </w:r>
      <w:r w:rsidR="00440079" w:rsidRPr="004B4A23">
        <w:rPr>
          <w:rFonts w:ascii="Times New Roman" w:hAnsi="Times New Roman" w:cs="Times New Roman"/>
        </w:rPr>
        <w:t xml:space="preserve"> kaitseväeteenistuse osakonnast</w:t>
      </w:r>
      <w:r w:rsidR="00440079">
        <w:rPr>
          <w:rFonts w:ascii="Times New Roman" w:hAnsi="Times New Roman" w:cs="Times New Roman"/>
        </w:rPr>
        <w:t>)</w:t>
      </w:r>
    </w:p>
    <w:p w14:paraId="7A62129E" w14:textId="4C20FE32" w:rsidR="00105C4C" w:rsidRPr="00A54BB1" w:rsidRDefault="00A54BB1" w:rsidP="00105C4C">
      <w:pPr>
        <w:ind w:left="360"/>
        <w:rPr>
          <w:rFonts w:ascii="Times New Roman" w:hAnsi="Times New Roman" w:cs="Times New Roman"/>
        </w:rPr>
      </w:pPr>
      <w:r w:rsidRPr="00A54BB1">
        <w:rPr>
          <w:rFonts w:ascii="Times New Roman" w:hAnsi="Times New Roman" w:cs="Times New Roman"/>
        </w:rPr>
        <w:t>Kaitseministeeriumi valitsemisala</w:t>
      </w:r>
      <w:r w:rsidR="004F47BD">
        <w:rPr>
          <w:rFonts w:ascii="Times New Roman" w:hAnsi="Times New Roman" w:cs="Times New Roman"/>
        </w:rPr>
        <w:t>,</w:t>
      </w:r>
      <w:r w:rsidRPr="00A54BB1">
        <w:rPr>
          <w:rFonts w:ascii="Times New Roman" w:hAnsi="Times New Roman" w:cs="Times New Roman"/>
        </w:rPr>
        <w:t xml:space="preserve"> kui tööandja</w:t>
      </w:r>
      <w:r w:rsidR="004F47BD">
        <w:rPr>
          <w:rFonts w:ascii="Times New Roman" w:hAnsi="Times New Roman" w:cs="Times New Roman"/>
        </w:rPr>
        <w:t>,</w:t>
      </w:r>
      <w:r w:rsidRPr="00A54BB1">
        <w:rPr>
          <w:rFonts w:ascii="Times New Roman" w:hAnsi="Times New Roman" w:cs="Times New Roman"/>
        </w:rPr>
        <w:t xml:space="preserve"> on silmitsi demograafilistest protsessidest (ühiskonna vananemine, töökäte nappus) ja töö iseloomu muutustest (tööjõuturu osalejate ettevalmistuse ja kompetentside ebakõla) tingitud </w:t>
      </w:r>
      <w:r w:rsidR="008A74E2">
        <w:rPr>
          <w:rFonts w:ascii="Times New Roman" w:hAnsi="Times New Roman" w:cs="Times New Roman"/>
        </w:rPr>
        <w:t>väljakutsetega</w:t>
      </w:r>
      <w:r w:rsidRPr="00A54BB1">
        <w:rPr>
          <w:rFonts w:ascii="Times New Roman" w:hAnsi="Times New Roman" w:cs="Times New Roman"/>
        </w:rPr>
        <w:t xml:space="preserve"> ametikohtade täitmisel. </w:t>
      </w:r>
      <w:r>
        <w:rPr>
          <w:rFonts w:ascii="Times New Roman" w:hAnsi="Times New Roman" w:cs="Times New Roman"/>
        </w:rPr>
        <w:t>Uuringu eesmärk on teha ettepankuid</w:t>
      </w:r>
      <w:r w:rsidR="008A74E2">
        <w:rPr>
          <w:rFonts w:ascii="Times New Roman" w:hAnsi="Times New Roman" w:cs="Times New Roman"/>
        </w:rPr>
        <w:t xml:space="preserve"> tulevikku suunatud</w:t>
      </w:r>
      <w:r>
        <w:rPr>
          <w:rFonts w:ascii="Times New Roman" w:hAnsi="Times New Roman" w:cs="Times New Roman"/>
        </w:rPr>
        <w:t xml:space="preserve"> </w:t>
      </w:r>
      <w:r>
        <w:rPr>
          <w:rFonts w:ascii="Times New Roman" w:hAnsi="Times New Roman" w:cs="Times New Roman"/>
        </w:rPr>
        <w:t xml:space="preserve">juhtimisotsuste </w:t>
      </w:r>
      <w:r w:rsidR="00654C3B">
        <w:rPr>
          <w:rFonts w:ascii="Times New Roman" w:hAnsi="Times New Roman" w:cs="Times New Roman"/>
        </w:rPr>
        <w:t>tegemiseks</w:t>
      </w:r>
      <w:r>
        <w:rPr>
          <w:rFonts w:ascii="Times New Roman" w:hAnsi="Times New Roman" w:cs="Times New Roman"/>
        </w:rPr>
        <w:t xml:space="preserve">, </w:t>
      </w:r>
      <w:r w:rsidR="004F47BD">
        <w:rPr>
          <w:rFonts w:ascii="Times New Roman" w:hAnsi="Times New Roman" w:cs="Times New Roman"/>
        </w:rPr>
        <w:t>mis lähtuksid poliitilistest, strateegilistest</w:t>
      </w:r>
      <w:r w:rsidR="004F47BD" w:rsidRPr="00A54BB1">
        <w:rPr>
          <w:rFonts w:ascii="Times New Roman" w:hAnsi="Times New Roman" w:cs="Times New Roman"/>
        </w:rPr>
        <w:t>, tehnoloogilis</w:t>
      </w:r>
      <w:r w:rsidR="004F47BD">
        <w:rPr>
          <w:rFonts w:ascii="Times New Roman" w:hAnsi="Times New Roman" w:cs="Times New Roman"/>
        </w:rPr>
        <w:t>test, demograafilistest</w:t>
      </w:r>
      <w:r w:rsidR="004F47BD" w:rsidRPr="00A54BB1">
        <w:rPr>
          <w:rFonts w:ascii="Times New Roman" w:hAnsi="Times New Roman" w:cs="Times New Roman"/>
        </w:rPr>
        <w:t xml:space="preserve"> jms tren</w:t>
      </w:r>
      <w:r w:rsidR="004F47BD">
        <w:rPr>
          <w:rFonts w:ascii="Times New Roman" w:hAnsi="Times New Roman" w:cs="Times New Roman"/>
        </w:rPr>
        <w:t>didest</w:t>
      </w:r>
      <w:r w:rsidR="008A74E2">
        <w:rPr>
          <w:rFonts w:ascii="Times New Roman" w:hAnsi="Times New Roman" w:cs="Times New Roman"/>
        </w:rPr>
        <w:t>, võtaksid arvesse Kaitseministeerium valitsemisala töö</w:t>
      </w:r>
      <w:r w:rsidR="00A73EC6">
        <w:rPr>
          <w:rFonts w:ascii="Times New Roman" w:hAnsi="Times New Roman" w:cs="Times New Roman"/>
        </w:rPr>
        <w:t>korralduse</w:t>
      </w:r>
      <w:r w:rsidR="008A74E2">
        <w:rPr>
          <w:rFonts w:ascii="Times New Roman" w:hAnsi="Times New Roman" w:cs="Times New Roman"/>
        </w:rPr>
        <w:t xml:space="preserve"> iseärasusi</w:t>
      </w:r>
      <w:r w:rsidR="004F47BD">
        <w:rPr>
          <w:rFonts w:ascii="Times New Roman" w:hAnsi="Times New Roman" w:cs="Times New Roman"/>
        </w:rPr>
        <w:t xml:space="preserve"> </w:t>
      </w:r>
      <w:r w:rsidR="004F47BD">
        <w:rPr>
          <w:rFonts w:ascii="Times New Roman" w:hAnsi="Times New Roman" w:cs="Times New Roman"/>
        </w:rPr>
        <w:t xml:space="preserve">ja </w:t>
      </w:r>
      <w:r>
        <w:rPr>
          <w:rFonts w:ascii="Times New Roman" w:hAnsi="Times New Roman" w:cs="Times New Roman"/>
        </w:rPr>
        <w:t>võimaldaks</w:t>
      </w:r>
      <w:r w:rsidR="00A73EC6">
        <w:rPr>
          <w:rFonts w:ascii="Times New Roman" w:hAnsi="Times New Roman" w:cs="Times New Roman"/>
        </w:rPr>
        <w:t>id</w:t>
      </w:r>
      <w:r>
        <w:rPr>
          <w:rFonts w:ascii="Times New Roman" w:hAnsi="Times New Roman" w:cs="Times New Roman"/>
        </w:rPr>
        <w:t xml:space="preserve"> </w:t>
      </w:r>
      <w:r w:rsidR="008A74E2">
        <w:rPr>
          <w:rFonts w:ascii="Times New Roman" w:hAnsi="Times New Roman" w:cs="Times New Roman"/>
        </w:rPr>
        <w:t xml:space="preserve">valitsemisalal </w:t>
      </w:r>
      <w:r w:rsidR="004F47BD">
        <w:rPr>
          <w:rFonts w:ascii="Times New Roman" w:hAnsi="Times New Roman" w:cs="Times New Roman"/>
        </w:rPr>
        <w:t>ka tulevikus püsida tööturul kui esitööandja.</w:t>
      </w:r>
    </w:p>
    <w:p w14:paraId="35CBF27F" w14:textId="23969FA9" w:rsidR="000A691B" w:rsidRDefault="000A691B" w:rsidP="004B4A23">
      <w:pPr>
        <w:pStyle w:val="ListParagraph"/>
        <w:numPr>
          <w:ilvl w:val="0"/>
          <w:numId w:val="10"/>
        </w:numPr>
        <w:rPr>
          <w:rFonts w:ascii="Times New Roman" w:hAnsi="Times New Roman" w:cs="Times New Roman"/>
          <w:b/>
        </w:rPr>
      </w:pPr>
      <w:r w:rsidRPr="000A691B">
        <w:rPr>
          <w:rFonts w:ascii="Times New Roman" w:hAnsi="Times New Roman" w:cs="Times New Roman"/>
          <w:b/>
        </w:rPr>
        <w:t>Kaitseväelase individuaalvarustuse taaskasutus ringmajanduse eesmärgil</w:t>
      </w:r>
      <w:r w:rsidR="004B4A23">
        <w:rPr>
          <w:rFonts w:ascii="Times New Roman" w:hAnsi="Times New Roman" w:cs="Times New Roman"/>
          <w:b/>
        </w:rPr>
        <w:t xml:space="preserve"> </w:t>
      </w:r>
      <w:r w:rsidR="004B4A23" w:rsidRPr="004B4A23">
        <w:rPr>
          <w:rFonts w:ascii="Times New Roman" w:hAnsi="Times New Roman" w:cs="Times New Roman"/>
        </w:rPr>
        <w:t xml:space="preserve">(võimalik kaasjuhendaja </w:t>
      </w:r>
      <w:proofErr w:type="spellStart"/>
      <w:r w:rsidR="004B4A23">
        <w:rPr>
          <w:rFonts w:ascii="Times New Roman" w:hAnsi="Times New Roman" w:cs="Times New Roman"/>
        </w:rPr>
        <w:t>kol-ltn</w:t>
      </w:r>
      <w:proofErr w:type="spellEnd"/>
      <w:r w:rsidR="004B4A23">
        <w:rPr>
          <w:rFonts w:ascii="Times New Roman" w:hAnsi="Times New Roman" w:cs="Times New Roman"/>
        </w:rPr>
        <w:t xml:space="preserve"> Indrek Lilleorg või</w:t>
      </w:r>
      <w:r w:rsidR="004B4A23" w:rsidRPr="004B4A23">
        <w:rPr>
          <w:rFonts w:ascii="Times New Roman" w:hAnsi="Times New Roman" w:cs="Times New Roman"/>
        </w:rPr>
        <w:t xml:space="preserve"> Marika Müür </w:t>
      </w:r>
      <w:r w:rsidR="00E817D6">
        <w:rPr>
          <w:rFonts w:ascii="Times New Roman" w:hAnsi="Times New Roman" w:cs="Times New Roman"/>
        </w:rPr>
        <w:t>Kaitseväest</w:t>
      </w:r>
      <w:r w:rsidR="004B4A23" w:rsidRPr="004B4A23">
        <w:rPr>
          <w:rFonts w:ascii="Times New Roman" w:hAnsi="Times New Roman" w:cs="Times New Roman"/>
        </w:rPr>
        <w:t>)</w:t>
      </w:r>
    </w:p>
    <w:p w14:paraId="353C401C" w14:textId="0E51C044" w:rsidR="00A73EC6" w:rsidRPr="00A73EC6" w:rsidRDefault="00A73EC6" w:rsidP="00A73EC6">
      <w:pPr>
        <w:ind w:left="360"/>
        <w:rPr>
          <w:rFonts w:ascii="Times New Roman" w:hAnsi="Times New Roman" w:cs="Times New Roman"/>
        </w:rPr>
      </w:pPr>
      <w:r w:rsidRPr="00A73EC6">
        <w:rPr>
          <w:rFonts w:ascii="Times New Roman" w:hAnsi="Times New Roman" w:cs="Times New Roman"/>
        </w:rPr>
        <w:t xml:space="preserve">Kaitseväes muutub aastas keskmiselt 30-50 tonni individuaalvarustust kasutuskõlbmatuks, mis antakse üle </w:t>
      </w:r>
      <w:proofErr w:type="spellStart"/>
      <w:r w:rsidRPr="00A73EC6">
        <w:rPr>
          <w:rFonts w:ascii="Times New Roman" w:hAnsi="Times New Roman" w:cs="Times New Roman"/>
        </w:rPr>
        <w:t>jäätmekäitlej</w:t>
      </w:r>
      <w:r w:rsidR="00654C3B">
        <w:rPr>
          <w:rFonts w:ascii="Times New Roman" w:hAnsi="Times New Roman" w:cs="Times New Roman"/>
        </w:rPr>
        <w:t>ale</w:t>
      </w:r>
      <w:proofErr w:type="spellEnd"/>
      <w:r w:rsidR="00654C3B">
        <w:rPr>
          <w:rFonts w:ascii="Times New Roman" w:hAnsi="Times New Roman" w:cs="Times New Roman"/>
        </w:rPr>
        <w:t xml:space="preserve"> ja </w:t>
      </w:r>
      <w:r w:rsidRPr="00A73EC6">
        <w:rPr>
          <w:rFonts w:ascii="Times New Roman" w:hAnsi="Times New Roman" w:cs="Times New Roman"/>
        </w:rPr>
        <w:t>mille eest tasub Kaitsevägi. Teadaolevalt suunatakse kogutud jäätmed põletusse ning toodetakse energiat. Mõistlikum oleks suunata nimetatu</w:t>
      </w:r>
      <w:r>
        <w:rPr>
          <w:rFonts w:ascii="Times New Roman" w:hAnsi="Times New Roman" w:cs="Times New Roman"/>
        </w:rPr>
        <w:t>d varustus taaskasutusse, säästes</w:t>
      </w:r>
      <w:r w:rsidRPr="00A73EC6">
        <w:rPr>
          <w:rFonts w:ascii="Times New Roman" w:hAnsi="Times New Roman" w:cs="Times New Roman"/>
        </w:rPr>
        <w:t xml:space="preserve"> sellega loodusressursse ning Kaitseväe eelarvelisi vahendeid.</w:t>
      </w:r>
      <w:r>
        <w:rPr>
          <w:rFonts w:ascii="Times New Roman" w:hAnsi="Times New Roman" w:cs="Times New Roman"/>
        </w:rPr>
        <w:t xml:space="preserve"> Uuringu eesmärk on leida lahendusi</w:t>
      </w:r>
      <w:r w:rsidRPr="00A73EC6">
        <w:rPr>
          <w:rFonts w:ascii="Times New Roman" w:hAnsi="Times New Roman" w:cs="Times New Roman"/>
        </w:rPr>
        <w:t xml:space="preserve"> individuaalvarustuse taaskasutamiseks</w:t>
      </w:r>
      <w:r>
        <w:rPr>
          <w:rFonts w:ascii="Times New Roman" w:hAnsi="Times New Roman" w:cs="Times New Roman"/>
        </w:rPr>
        <w:t>,</w:t>
      </w:r>
      <w:r w:rsidRPr="00A73EC6">
        <w:rPr>
          <w:rFonts w:ascii="Times New Roman" w:hAnsi="Times New Roman" w:cs="Times New Roman"/>
        </w:rPr>
        <w:t xml:space="preserve"> lähtudes varustuse valmistamisel kasutatud materjalide erinevast keemilisest koostisest. </w:t>
      </w:r>
      <w:r>
        <w:rPr>
          <w:rFonts w:ascii="Times New Roman" w:hAnsi="Times New Roman" w:cs="Times New Roman"/>
        </w:rPr>
        <w:t xml:space="preserve">Samuti teha ettepanekuid </w:t>
      </w:r>
      <w:r w:rsidRPr="00A73EC6">
        <w:rPr>
          <w:rFonts w:ascii="Times New Roman" w:hAnsi="Times New Roman" w:cs="Times New Roman"/>
        </w:rPr>
        <w:t xml:space="preserve">kehtivat õiguslikku regulatsiooni </w:t>
      </w:r>
      <w:r>
        <w:rPr>
          <w:rFonts w:ascii="Times New Roman" w:hAnsi="Times New Roman" w:cs="Times New Roman"/>
        </w:rPr>
        <w:t xml:space="preserve">muutmiseks, </w:t>
      </w:r>
      <w:r w:rsidRPr="00A73EC6">
        <w:rPr>
          <w:rFonts w:ascii="Times New Roman" w:hAnsi="Times New Roman" w:cs="Times New Roman"/>
        </w:rPr>
        <w:t xml:space="preserve">võimaldamaks Kaitseväel suunata </w:t>
      </w:r>
      <w:r>
        <w:rPr>
          <w:rFonts w:ascii="Times New Roman" w:hAnsi="Times New Roman" w:cs="Times New Roman"/>
        </w:rPr>
        <w:t xml:space="preserve">rohkem </w:t>
      </w:r>
      <w:r w:rsidRPr="00A73EC6">
        <w:rPr>
          <w:rFonts w:ascii="Times New Roman" w:hAnsi="Times New Roman" w:cs="Times New Roman"/>
        </w:rPr>
        <w:t>individuaalvarustus taaskasutusse</w:t>
      </w:r>
      <w:r>
        <w:rPr>
          <w:rFonts w:ascii="Times New Roman" w:hAnsi="Times New Roman" w:cs="Times New Roman"/>
        </w:rPr>
        <w:t>.</w:t>
      </w:r>
    </w:p>
    <w:p w14:paraId="6C22C348" w14:textId="02C2B6E1"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Roomikutel rasketehnika poolt aktiivses kasutuses olevate teede elutsükli</w:t>
      </w:r>
      <w:r w:rsidR="00A90FEB">
        <w:rPr>
          <w:rFonts w:ascii="Times New Roman" w:hAnsi="Times New Roman" w:cs="Times New Roman"/>
          <w:b/>
        </w:rPr>
        <w:t xml:space="preserve"> mudel</w:t>
      </w:r>
      <w:r w:rsidRPr="000A691B">
        <w:rPr>
          <w:rFonts w:ascii="Times New Roman" w:hAnsi="Times New Roman" w:cs="Times New Roman"/>
          <w:b/>
        </w:rPr>
        <w:t xml:space="preserve"> Eesti tingimustes</w:t>
      </w:r>
      <w:r w:rsidR="004B4A23">
        <w:rPr>
          <w:rFonts w:ascii="Times New Roman" w:hAnsi="Times New Roman" w:cs="Times New Roman"/>
          <w:b/>
        </w:rPr>
        <w:t xml:space="preserve"> </w:t>
      </w:r>
      <w:r w:rsidR="004B4A23" w:rsidRPr="004B4A23">
        <w:rPr>
          <w:rFonts w:ascii="Times New Roman" w:hAnsi="Times New Roman" w:cs="Times New Roman"/>
        </w:rPr>
        <w:t xml:space="preserve">(võimalik kaasjuhendaja </w:t>
      </w:r>
      <w:r w:rsidR="004B4A23">
        <w:rPr>
          <w:rFonts w:ascii="Times New Roman" w:hAnsi="Times New Roman" w:cs="Times New Roman"/>
        </w:rPr>
        <w:t>Kr</w:t>
      </w:r>
      <w:r w:rsidR="00E817D6">
        <w:rPr>
          <w:rFonts w:ascii="Times New Roman" w:hAnsi="Times New Roman" w:cs="Times New Roman"/>
        </w:rPr>
        <w:t>istjan Õim Kaitseministeeriumist</w:t>
      </w:r>
      <w:r w:rsidR="004B4A23">
        <w:rPr>
          <w:rFonts w:ascii="Times New Roman" w:hAnsi="Times New Roman" w:cs="Times New Roman"/>
        </w:rPr>
        <w:t>)</w:t>
      </w:r>
    </w:p>
    <w:p w14:paraId="76D749A0" w14:textId="300485A7" w:rsidR="00A73EC6" w:rsidRPr="00461644" w:rsidRDefault="005F164E" w:rsidP="00A73EC6">
      <w:pPr>
        <w:ind w:left="360"/>
        <w:rPr>
          <w:rFonts w:ascii="Times New Roman" w:hAnsi="Times New Roman" w:cs="Times New Roman"/>
        </w:rPr>
      </w:pPr>
      <w:r w:rsidRPr="00461644">
        <w:rPr>
          <w:rFonts w:ascii="Times New Roman" w:hAnsi="Times New Roman" w:cs="Times New Roman"/>
        </w:rPr>
        <w:t>Seoses liitlaste väeüksuste suurendatud kohalolekuga Eestis ja meie endi</w:t>
      </w:r>
      <w:r w:rsidR="00A90FEB" w:rsidRPr="00461644">
        <w:rPr>
          <w:rFonts w:ascii="Times New Roman" w:hAnsi="Times New Roman" w:cs="Times New Roman"/>
        </w:rPr>
        <w:t xml:space="preserve"> väeüksuste</w:t>
      </w:r>
      <w:r w:rsidRPr="00461644">
        <w:rPr>
          <w:rFonts w:ascii="Times New Roman" w:hAnsi="Times New Roman" w:cs="Times New Roman"/>
        </w:rPr>
        <w:t xml:space="preserve"> mehhaniseerimise programmidega</w:t>
      </w:r>
      <w:r w:rsidR="00A90FEB" w:rsidRPr="00461644">
        <w:rPr>
          <w:rFonts w:ascii="Times New Roman" w:hAnsi="Times New Roman" w:cs="Times New Roman"/>
        </w:rPr>
        <w:t>, liigub</w:t>
      </w:r>
      <w:r w:rsidRPr="00461644">
        <w:rPr>
          <w:rFonts w:ascii="Times New Roman" w:hAnsi="Times New Roman" w:cs="Times New Roman"/>
        </w:rPr>
        <w:t xml:space="preserve"> </w:t>
      </w:r>
      <w:r w:rsidR="00A73EC6" w:rsidRPr="00461644">
        <w:rPr>
          <w:rFonts w:ascii="Times New Roman" w:hAnsi="Times New Roman" w:cs="Times New Roman"/>
        </w:rPr>
        <w:t>Kaitseväe linnakutes ja harjutusväljadel arv</w:t>
      </w:r>
      <w:r w:rsidRPr="00461644">
        <w:rPr>
          <w:rFonts w:ascii="Times New Roman" w:hAnsi="Times New Roman" w:cs="Times New Roman"/>
        </w:rPr>
        <w:t xml:space="preserve">estataval hulgal roomikutel </w:t>
      </w:r>
      <w:r w:rsidR="00A90FEB" w:rsidRPr="00461644">
        <w:rPr>
          <w:rFonts w:ascii="Times New Roman" w:hAnsi="Times New Roman" w:cs="Times New Roman"/>
        </w:rPr>
        <w:t xml:space="preserve">rasketehnikat. Sellega seoses on </w:t>
      </w:r>
      <w:r w:rsidR="00461644" w:rsidRPr="00461644">
        <w:rPr>
          <w:rFonts w:ascii="Times New Roman" w:hAnsi="Times New Roman" w:cs="Times New Roman"/>
        </w:rPr>
        <w:t>märgatavalt</w:t>
      </w:r>
      <w:r w:rsidR="00A90FEB" w:rsidRPr="00461644">
        <w:rPr>
          <w:rFonts w:ascii="Times New Roman" w:hAnsi="Times New Roman" w:cs="Times New Roman"/>
        </w:rPr>
        <w:t xml:space="preserve"> tõusnud olemasolevate teede koormus ja kulumine. Kuna </w:t>
      </w:r>
      <w:r w:rsidR="00A90FEB" w:rsidRPr="00461644">
        <w:rPr>
          <w:rFonts w:ascii="Times New Roman" w:hAnsi="Times New Roman" w:cs="Times New Roman"/>
        </w:rPr>
        <w:t xml:space="preserve">enamus roomiktehnika poolt kasutatavaid teid </w:t>
      </w:r>
      <w:r w:rsidR="00A73EC6" w:rsidRPr="00461644">
        <w:rPr>
          <w:rFonts w:ascii="Times New Roman" w:hAnsi="Times New Roman" w:cs="Times New Roman"/>
        </w:rPr>
        <w:t xml:space="preserve">kuulub </w:t>
      </w:r>
      <w:r w:rsidR="00A90FEB" w:rsidRPr="00461644">
        <w:rPr>
          <w:rFonts w:ascii="Times New Roman" w:hAnsi="Times New Roman" w:cs="Times New Roman"/>
        </w:rPr>
        <w:t xml:space="preserve">just </w:t>
      </w:r>
      <w:r w:rsidR="00A73EC6" w:rsidRPr="00461644">
        <w:rPr>
          <w:rFonts w:ascii="Times New Roman" w:hAnsi="Times New Roman" w:cs="Times New Roman"/>
        </w:rPr>
        <w:t>Kaits</w:t>
      </w:r>
      <w:r w:rsidR="00A90FEB" w:rsidRPr="00461644">
        <w:rPr>
          <w:rFonts w:ascii="Times New Roman" w:hAnsi="Times New Roman" w:cs="Times New Roman"/>
        </w:rPr>
        <w:t xml:space="preserve">eministeeriumi valitsemisalasse, vastutab </w:t>
      </w:r>
      <w:r w:rsidR="00461644" w:rsidRPr="00461644">
        <w:rPr>
          <w:rFonts w:ascii="Times New Roman" w:hAnsi="Times New Roman" w:cs="Times New Roman"/>
        </w:rPr>
        <w:t>Kaitseministeerium ja tema allasutused nende teede arendamise ja haldamise eest</w:t>
      </w:r>
      <w:r w:rsidR="00A90FEB" w:rsidRPr="00461644">
        <w:rPr>
          <w:rFonts w:ascii="Times New Roman" w:hAnsi="Times New Roman" w:cs="Times New Roman"/>
        </w:rPr>
        <w:t>. Uuringu eesmärk on l</w:t>
      </w:r>
      <w:r w:rsidR="00654C3B">
        <w:rPr>
          <w:rFonts w:ascii="Times New Roman" w:hAnsi="Times New Roman" w:cs="Times New Roman"/>
        </w:rPr>
        <w:t>eida majanduslikust</w:t>
      </w:r>
      <w:r w:rsidR="00A90FEB" w:rsidRPr="00461644">
        <w:rPr>
          <w:rFonts w:ascii="Times New Roman" w:hAnsi="Times New Roman" w:cs="Times New Roman"/>
        </w:rPr>
        <w:t xml:space="preserve"> ja väljaõppe </w:t>
      </w:r>
      <w:r w:rsidR="00654C3B">
        <w:rPr>
          <w:rFonts w:ascii="Times New Roman" w:hAnsi="Times New Roman" w:cs="Times New Roman"/>
        </w:rPr>
        <w:t>vaatest</w:t>
      </w:r>
      <w:r w:rsidR="00A90FEB" w:rsidRPr="00461644">
        <w:rPr>
          <w:rFonts w:ascii="Times New Roman" w:hAnsi="Times New Roman" w:cs="Times New Roman"/>
        </w:rPr>
        <w:t xml:space="preserve"> lähtuvalt</w:t>
      </w:r>
      <w:r w:rsidR="00A73EC6" w:rsidRPr="00461644">
        <w:rPr>
          <w:rFonts w:ascii="Times New Roman" w:hAnsi="Times New Roman" w:cs="Times New Roman"/>
        </w:rPr>
        <w:t xml:space="preserve"> optimaalne teede elutsükli mudel.</w:t>
      </w:r>
      <w:r w:rsidR="00A90FEB" w:rsidRPr="00461644">
        <w:rPr>
          <w:rFonts w:ascii="Times New Roman" w:hAnsi="Times New Roman" w:cs="Times New Roman"/>
        </w:rPr>
        <w:t xml:space="preserve"> Uuringu tulemusi saa</w:t>
      </w:r>
      <w:r w:rsidR="00461644" w:rsidRPr="00461644">
        <w:rPr>
          <w:rFonts w:ascii="Times New Roman" w:hAnsi="Times New Roman" w:cs="Times New Roman"/>
        </w:rPr>
        <w:t>ks</w:t>
      </w:r>
      <w:r w:rsidR="00A90FEB" w:rsidRPr="00461644">
        <w:rPr>
          <w:rFonts w:ascii="Times New Roman" w:hAnsi="Times New Roman" w:cs="Times New Roman"/>
        </w:rPr>
        <w:t xml:space="preserve"> rakendada tulevi</w:t>
      </w:r>
      <w:r w:rsidR="00461644" w:rsidRPr="00461644">
        <w:rPr>
          <w:rFonts w:ascii="Times New Roman" w:hAnsi="Times New Roman" w:cs="Times New Roman"/>
        </w:rPr>
        <w:t>kus Kaitseväe taristuprojektide tehniliste nõuete koostamisel.</w:t>
      </w:r>
    </w:p>
    <w:p w14:paraId="0CAA967F" w14:textId="36301400"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Kaitseväelase välivormi komplekti analüüs ja parendus</w:t>
      </w:r>
      <w:r w:rsidR="004B4A23">
        <w:rPr>
          <w:rFonts w:ascii="Times New Roman" w:hAnsi="Times New Roman" w:cs="Times New Roman"/>
          <w:b/>
        </w:rPr>
        <w:t xml:space="preserve"> </w:t>
      </w:r>
      <w:r w:rsidR="004B4A23" w:rsidRPr="004B4A23">
        <w:rPr>
          <w:rFonts w:ascii="Times New Roman" w:hAnsi="Times New Roman" w:cs="Times New Roman"/>
        </w:rPr>
        <w:t xml:space="preserve">(võimalik kaasjuhendaja </w:t>
      </w:r>
      <w:proofErr w:type="spellStart"/>
      <w:r w:rsidR="004B4A23">
        <w:rPr>
          <w:rFonts w:ascii="Times New Roman" w:hAnsi="Times New Roman" w:cs="Times New Roman"/>
        </w:rPr>
        <w:t>kol-ltn</w:t>
      </w:r>
      <w:proofErr w:type="spellEnd"/>
      <w:r w:rsidR="004B4A23">
        <w:rPr>
          <w:rFonts w:ascii="Times New Roman" w:hAnsi="Times New Roman" w:cs="Times New Roman"/>
        </w:rPr>
        <w:t xml:space="preserve"> Indrek Lilleorg või</w:t>
      </w:r>
      <w:r w:rsidR="004B4A23" w:rsidRPr="004B4A23">
        <w:rPr>
          <w:rFonts w:ascii="Times New Roman" w:hAnsi="Times New Roman" w:cs="Times New Roman"/>
        </w:rPr>
        <w:t xml:space="preserve"> Marika Müür </w:t>
      </w:r>
      <w:r w:rsidR="00E817D6">
        <w:rPr>
          <w:rFonts w:ascii="Times New Roman" w:hAnsi="Times New Roman" w:cs="Times New Roman"/>
        </w:rPr>
        <w:t>Kaitseväest</w:t>
      </w:r>
      <w:r w:rsidR="004B4A23" w:rsidRPr="004B4A23">
        <w:rPr>
          <w:rFonts w:ascii="Times New Roman" w:hAnsi="Times New Roman" w:cs="Times New Roman"/>
        </w:rPr>
        <w:t>)</w:t>
      </w:r>
    </w:p>
    <w:p w14:paraId="0B8A8C7E" w14:textId="221664EA" w:rsidR="00A73EC6" w:rsidRPr="00461644" w:rsidRDefault="00A73EC6" w:rsidP="00A73EC6">
      <w:pPr>
        <w:ind w:left="360"/>
        <w:rPr>
          <w:rFonts w:ascii="Times New Roman" w:hAnsi="Times New Roman" w:cs="Times New Roman"/>
        </w:rPr>
      </w:pPr>
      <w:r w:rsidRPr="00461644">
        <w:rPr>
          <w:rFonts w:ascii="Times New Roman" w:hAnsi="Times New Roman" w:cs="Times New Roman"/>
        </w:rPr>
        <w:t xml:space="preserve">Hetkel Kaitseväes kasutusel oleva välivormi materjali vastupidavus ei ole piisav ja </w:t>
      </w:r>
      <w:r w:rsidR="00461644">
        <w:rPr>
          <w:rFonts w:ascii="Times New Roman" w:hAnsi="Times New Roman" w:cs="Times New Roman"/>
        </w:rPr>
        <w:t xml:space="preserve">selle </w:t>
      </w:r>
      <w:r w:rsidRPr="00461644">
        <w:rPr>
          <w:rFonts w:ascii="Times New Roman" w:hAnsi="Times New Roman" w:cs="Times New Roman"/>
        </w:rPr>
        <w:t xml:space="preserve">mudeli funktsionaalsus vajab parendamist. </w:t>
      </w:r>
      <w:r w:rsidR="00461644">
        <w:rPr>
          <w:rFonts w:ascii="Times New Roman" w:hAnsi="Times New Roman" w:cs="Times New Roman"/>
        </w:rPr>
        <w:t xml:space="preserve">Teiste riikide praktikast võib välja tuua näiteks </w:t>
      </w:r>
      <w:r w:rsidR="00377875" w:rsidRPr="00461644">
        <w:rPr>
          <w:rFonts w:ascii="Times New Roman" w:hAnsi="Times New Roman" w:cs="Times New Roman"/>
        </w:rPr>
        <w:t>putukavastase kaitsega</w:t>
      </w:r>
      <w:r w:rsidR="00377875">
        <w:rPr>
          <w:rFonts w:ascii="Times New Roman" w:hAnsi="Times New Roman" w:cs="Times New Roman"/>
        </w:rPr>
        <w:t>,</w:t>
      </w:r>
      <w:r w:rsidR="00377875" w:rsidRPr="00461644">
        <w:rPr>
          <w:rFonts w:ascii="Times New Roman" w:hAnsi="Times New Roman" w:cs="Times New Roman"/>
        </w:rPr>
        <w:t xml:space="preserve"> </w:t>
      </w:r>
      <w:proofErr w:type="spellStart"/>
      <w:r w:rsidR="00377875" w:rsidRPr="00461644">
        <w:rPr>
          <w:rFonts w:ascii="Times New Roman" w:hAnsi="Times New Roman" w:cs="Times New Roman"/>
        </w:rPr>
        <w:t>permetriiniga</w:t>
      </w:r>
      <w:proofErr w:type="spellEnd"/>
      <w:r w:rsidR="00377875">
        <w:rPr>
          <w:rFonts w:ascii="Times New Roman" w:hAnsi="Times New Roman" w:cs="Times New Roman"/>
        </w:rPr>
        <w:t>,</w:t>
      </w:r>
      <w:r w:rsidR="00377875" w:rsidRPr="00461644">
        <w:rPr>
          <w:rFonts w:ascii="Times New Roman" w:hAnsi="Times New Roman" w:cs="Times New Roman"/>
        </w:rPr>
        <w:t xml:space="preserve"> </w:t>
      </w:r>
      <w:r w:rsidR="00377875">
        <w:rPr>
          <w:rFonts w:ascii="Times New Roman" w:hAnsi="Times New Roman" w:cs="Times New Roman"/>
        </w:rPr>
        <w:t xml:space="preserve">immutatud kanga kasutamine välivormides. Uuringu eesmärk on leida </w:t>
      </w:r>
      <w:r w:rsidR="00377875" w:rsidRPr="00461644">
        <w:rPr>
          <w:rFonts w:ascii="Times New Roman" w:hAnsi="Times New Roman" w:cs="Times New Roman"/>
        </w:rPr>
        <w:t>välivormile</w:t>
      </w:r>
      <w:r w:rsidR="00377875">
        <w:rPr>
          <w:rFonts w:ascii="Times New Roman" w:hAnsi="Times New Roman" w:cs="Times New Roman"/>
        </w:rPr>
        <w:t xml:space="preserve"> v</w:t>
      </w:r>
      <w:r w:rsidRPr="00461644">
        <w:rPr>
          <w:rFonts w:ascii="Times New Roman" w:hAnsi="Times New Roman" w:cs="Times New Roman"/>
        </w:rPr>
        <w:t xml:space="preserve">astupidavam põhimaterjali, funktsionaalsem lõige ja vastus küsimusele, kas kasutada </w:t>
      </w:r>
      <w:proofErr w:type="spellStart"/>
      <w:r w:rsidRPr="00461644">
        <w:rPr>
          <w:rFonts w:ascii="Times New Roman" w:hAnsi="Times New Roman" w:cs="Times New Roman"/>
        </w:rPr>
        <w:t>permetriiniga</w:t>
      </w:r>
      <w:proofErr w:type="spellEnd"/>
      <w:r w:rsidRPr="00461644">
        <w:rPr>
          <w:rFonts w:ascii="Times New Roman" w:hAnsi="Times New Roman" w:cs="Times New Roman"/>
        </w:rPr>
        <w:t xml:space="preserve"> töödeldud kangast või mitte. Viimane küsimus vajab terviseriskide hindamist.</w:t>
      </w:r>
    </w:p>
    <w:p w14:paraId="075C4B00" w14:textId="6887831D"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Mobilisatsioonid Vabadussõja ajal</w:t>
      </w:r>
      <w:r w:rsidR="00440079">
        <w:rPr>
          <w:rFonts w:ascii="Times New Roman" w:hAnsi="Times New Roman" w:cs="Times New Roman"/>
          <w:b/>
        </w:rPr>
        <w:t xml:space="preserve"> </w:t>
      </w:r>
      <w:r w:rsidR="00440079" w:rsidRPr="00440079">
        <w:rPr>
          <w:rFonts w:ascii="Times New Roman" w:hAnsi="Times New Roman" w:cs="Times New Roman"/>
        </w:rPr>
        <w:t>(kaasjuhendaja Eesti Sõjamuuseumist)</w:t>
      </w:r>
    </w:p>
    <w:p w14:paraId="20C013E6" w14:textId="1B87F0E5" w:rsidR="00A73EC6" w:rsidRPr="00A73EC6" w:rsidRDefault="00A73EC6" w:rsidP="00A73EC6">
      <w:pPr>
        <w:ind w:left="360"/>
        <w:rPr>
          <w:rFonts w:ascii="Times New Roman" w:hAnsi="Times New Roman" w:cs="Times New Roman"/>
        </w:rPr>
      </w:pPr>
      <w:r w:rsidRPr="00A73EC6">
        <w:rPr>
          <w:rFonts w:ascii="Times New Roman" w:hAnsi="Times New Roman" w:cs="Times New Roman"/>
        </w:rPr>
        <w:lastRenderedPageBreak/>
        <w:t xml:space="preserve">Vabadussõja-aegne mobilisatsioon oli esimene Eesti mobilisatsioon. Selle käik koos eelnenud poliitiliste otsuste, õigusaktide, läbi viinud asutuste, probleemide, propaganda ja tulemuste analüüsiga on detailsemalt läbi uurimata; samuti on vähe teavet sõidukite, hobuste jm sõjapidamiseks vajalike vahendite mobilisatsiooni kohta. </w:t>
      </w:r>
      <w:r w:rsidR="00377875">
        <w:rPr>
          <w:rFonts w:ascii="Times New Roman" w:hAnsi="Times New Roman" w:cs="Times New Roman"/>
        </w:rPr>
        <w:t xml:space="preserve">Oluline </w:t>
      </w:r>
      <w:r w:rsidR="00654C3B">
        <w:rPr>
          <w:rFonts w:ascii="Times New Roman" w:hAnsi="Times New Roman" w:cs="Times New Roman"/>
        </w:rPr>
        <w:t>on aga</w:t>
      </w:r>
      <w:r w:rsidR="00654C3B">
        <w:rPr>
          <w:rFonts w:ascii="Times New Roman" w:hAnsi="Times New Roman" w:cs="Times New Roman"/>
        </w:rPr>
        <w:t xml:space="preserve"> </w:t>
      </w:r>
      <w:r w:rsidR="00377875">
        <w:rPr>
          <w:rFonts w:ascii="Times New Roman" w:hAnsi="Times New Roman" w:cs="Times New Roman"/>
        </w:rPr>
        <w:t>fakt</w:t>
      </w:r>
      <w:r w:rsidRPr="00A73EC6">
        <w:rPr>
          <w:rFonts w:ascii="Times New Roman" w:hAnsi="Times New Roman" w:cs="Times New Roman"/>
        </w:rPr>
        <w:t xml:space="preserve">, et enamik mehi 20. sajandil Eesti territooriumil peetud sõdades on alati mobiliseeritud. </w:t>
      </w:r>
      <w:r w:rsidR="00377875">
        <w:rPr>
          <w:rFonts w:ascii="Times New Roman" w:hAnsi="Times New Roman" w:cs="Times New Roman"/>
        </w:rPr>
        <w:t>Seega nende mobilisatsioonide käigus saadud kogemused, nii positiivsed kui negatiivsed</w:t>
      </w:r>
      <w:r w:rsidRPr="00A73EC6">
        <w:rPr>
          <w:rFonts w:ascii="Times New Roman" w:hAnsi="Times New Roman" w:cs="Times New Roman"/>
        </w:rPr>
        <w:t xml:space="preserve">, on ajatu väärtusega. </w:t>
      </w:r>
      <w:r w:rsidR="00461644">
        <w:rPr>
          <w:rFonts w:ascii="Times New Roman" w:hAnsi="Times New Roman" w:cs="Times New Roman"/>
        </w:rPr>
        <w:t>Uuringu eesmärk on l</w:t>
      </w:r>
      <w:r w:rsidRPr="00A73EC6">
        <w:rPr>
          <w:rFonts w:ascii="Times New Roman" w:hAnsi="Times New Roman" w:cs="Times New Roman"/>
        </w:rPr>
        <w:t>uua üldistav ülevaade Vabadussõja-aegsetest mobilisatsioonidest koos õigusaktide, korralduste ja käskude, aga ka logistika ja varustuse ning tulemuste analüüsiga.</w:t>
      </w:r>
    </w:p>
    <w:p w14:paraId="7AB5EFB3" w14:textId="2514EA92"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Tagalajulgestus Vabadussõja ajal</w:t>
      </w:r>
      <w:r w:rsidR="00440079">
        <w:rPr>
          <w:rFonts w:ascii="Times New Roman" w:hAnsi="Times New Roman" w:cs="Times New Roman"/>
          <w:b/>
        </w:rPr>
        <w:t xml:space="preserve"> </w:t>
      </w:r>
      <w:r w:rsidR="00440079" w:rsidRPr="00440079">
        <w:rPr>
          <w:rFonts w:ascii="Times New Roman" w:hAnsi="Times New Roman" w:cs="Times New Roman"/>
        </w:rPr>
        <w:t>(kaasjuhendaja Eesti Sõjamuuseumist)</w:t>
      </w:r>
    </w:p>
    <w:p w14:paraId="1E184C81" w14:textId="703A6CC4" w:rsidR="00461644" w:rsidRPr="00377875" w:rsidRDefault="00461644" w:rsidP="00461644">
      <w:pPr>
        <w:ind w:left="360"/>
        <w:rPr>
          <w:rFonts w:ascii="Times New Roman" w:hAnsi="Times New Roman" w:cs="Times New Roman"/>
        </w:rPr>
      </w:pPr>
      <w:r w:rsidRPr="00377875">
        <w:rPr>
          <w:rFonts w:ascii="Times New Roman" w:hAnsi="Times New Roman" w:cs="Times New Roman"/>
        </w:rPr>
        <w:t xml:space="preserve">Eesti riigikaitseasutused viivad oma traditsiooni tagasi kas Vabadussõja aega või koguni 1917. aastal moodustatud rahvusväeosadeni. Kui Vabadussõja-aegsete sõjaväeüksuste ajalooga </w:t>
      </w:r>
      <w:r w:rsidR="00016CA4">
        <w:rPr>
          <w:rFonts w:ascii="Times New Roman" w:hAnsi="Times New Roman" w:cs="Times New Roman"/>
        </w:rPr>
        <w:t xml:space="preserve">uurimisega </w:t>
      </w:r>
      <w:r w:rsidRPr="00377875">
        <w:rPr>
          <w:rFonts w:ascii="Times New Roman" w:hAnsi="Times New Roman" w:cs="Times New Roman"/>
        </w:rPr>
        <w:t xml:space="preserve">on </w:t>
      </w:r>
      <w:r w:rsidR="00016CA4">
        <w:rPr>
          <w:rFonts w:ascii="Times New Roman" w:hAnsi="Times New Roman" w:cs="Times New Roman"/>
        </w:rPr>
        <w:t xml:space="preserve">juba </w:t>
      </w:r>
      <w:r w:rsidRPr="00377875">
        <w:rPr>
          <w:rFonts w:ascii="Times New Roman" w:hAnsi="Times New Roman" w:cs="Times New Roman"/>
        </w:rPr>
        <w:t xml:space="preserve">tegeldud, siis tagalajulgestus alates korra tagamisest kuni mässude ja kommunistliku õõnestustegevuse mahasurumiseni välja on sõjaväelisest seisukohast vaadelduna üldistamata ja kohati ideologiseeritud. Tagalajulgestuse eesmärgiks Vabadussõja ajal oli osaliselt ka võitlemine ohtudega, mida moodsas kõnepruugis nimetatakse hübriidohtudeks. </w:t>
      </w:r>
      <w:r w:rsidR="00016CA4">
        <w:rPr>
          <w:rFonts w:ascii="Times New Roman" w:hAnsi="Times New Roman" w:cs="Times New Roman"/>
        </w:rPr>
        <w:t>Uuringu eesmärk on a</w:t>
      </w:r>
      <w:r w:rsidRPr="00377875">
        <w:rPr>
          <w:rFonts w:ascii="Times New Roman" w:hAnsi="Times New Roman" w:cs="Times New Roman"/>
        </w:rPr>
        <w:t>nda üldistav ülevaade tagalajulgestusest Vabadussõja ajal alates kehtinud seadusandlusest ning ülevaatest üksustest ja asutustest, mis tagalajulgestuse eest vastutasid, kuni nende poolt läbi viidud operatsioonide ja aktsioonideni. Samuti kohtukorraldusest alates välikohtutest kuni sõjakohtute ja tsiviilkohtuteni tagalajulgestusega seonduvalt.</w:t>
      </w:r>
    </w:p>
    <w:p w14:paraId="63B2458A" w14:textId="3FDE02FC" w:rsidR="00863C87" w:rsidRPr="00863C87" w:rsidRDefault="000A691B" w:rsidP="00440079">
      <w:pPr>
        <w:pStyle w:val="ListParagraph"/>
        <w:numPr>
          <w:ilvl w:val="0"/>
          <w:numId w:val="10"/>
        </w:numPr>
        <w:rPr>
          <w:rFonts w:ascii="Times New Roman" w:hAnsi="Times New Roman" w:cs="Times New Roman"/>
          <w:b/>
          <w:lang w:val="en-US"/>
        </w:rPr>
      </w:pPr>
      <w:r w:rsidRPr="00863C87">
        <w:rPr>
          <w:rFonts w:ascii="Times New Roman" w:hAnsi="Times New Roman" w:cs="Times New Roman"/>
          <w:b/>
          <w:lang w:val="en-US"/>
        </w:rPr>
        <w:t xml:space="preserve">Reinforcement versus forward presence as deterrence strategies in the Baltic </w:t>
      </w:r>
      <w:r w:rsidR="00440079">
        <w:rPr>
          <w:rFonts w:ascii="Times New Roman" w:hAnsi="Times New Roman" w:cs="Times New Roman"/>
          <w:b/>
          <w:lang w:val="en-US"/>
        </w:rPr>
        <w:t>regi</w:t>
      </w:r>
      <w:r w:rsidR="00377875" w:rsidRPr="00863C87">
        <w:rPr>
          <w:rFonts w:ascii="Times New Roman" w:hAnsi="Times New Roman" w:cs="Times New Roman"/>
          <w:b/>
          <w:lang w:val="en-US"/>
        </w:rPr>
        <w:t>on</w:t>
      </w:r>
      <w:r w:rsidR="00440079">
        <w:rPr>
          <w:rFonts w:ascii="Times New Roman" w:hAnsi="Times New Roman" w:cs="Times New Roman"/>
          <w:b/>
          <w:lang w:val="en-US"/>
        </w:rPr>
        <w:t xml:space="preserve"> </w:t>
      </w:r>
      <w:r w:rsidR="00440079" w:rsidRPr="00440079">
        <w:rPr>
          <w:rFonts w:ascii="Times New Roman" w:hAnsi="Times New Roman" w:cs="Times New Roman"/>
          <w:lang w:val="en-US"/>
        </w:rPr>
        <w:t>(</w:t>
      </w:r>
      <w:proofErr w:type="spellStart"/>
      <w:r w:rsidR="00440079" w:rsidRPr="00440079">
        <w:rPr>
          <w:rFonts w:ascii="Times New Roman" w:hAnsi="Times New Roman" w:cs="Times New Roman"/>
          <w:lang w:val="en-US"/>
        </w:rPr>
        <w:t>võimalik</w:t>
      </w:r>
      <w:proofErr w:type="spellEnd"/>
      <w:r w:rsidR="00440079" w:rsidRPr="00440079">
        <w:rPr>
          <w:rFonts w:ascii="Times New Roman" w:hAnsi="Times New Roman" w:cs="Times New Roman"/>
          <w:lang w:val="en-US"/>
        </w:rPr>
        <w:t xml:space="preserve"> </w:t>
      </w:r>
      <w:proofErr w:type="spellStart"/>
      <w:r w:rsidR="00E817D6">
        <w:rPr>
          <w:rFonts w:ascii="Times New Roman" w:hAnsi="Times New Roman" w:cs="Times New Roman"/>
          <w:lang w:val="en-US"/>
        </w:rPr>
        <w:t>kaasjuhendaja</w:t>
      </w:r>
      <w:proofErr w:type="spellEnd"/>
      <w:r w:rsidR="00E817D6">
        <w:rPr>
          <w:rFonts w:ascii="Times New Roman" w:hAnsi="Times New Roman" w:cs="Times New Roman"/>
          <w:lang w:val="en-US"/>
        </w:rPr>
        <w:t xml:space="preserve"> </w:t>
      </w:r>
      <w:r w:rsidR="00440079" w:rsidRPr="00440079">
        <w:rPr>
          <w:rFonts w:ascii="Times New Roman" w:hAnsi="Times New Roman" w:cs="Times New Roman"/>
          <w:lang w:val="en-US"/>
        </w:rPr>
        <w:t xml:space="preserve">Tony Lawrence </w:t>
      </w:r>
      <w:r w:rsidR="00440079" w:rsidRPr="00440079">
        <w:rPr>
          <w:rFonts w:ascii="Times New Roman" w:hAnsi="Times New Roman" w:cs="Times New Roman"/>
        </w:rPr>
        <w:t>Rahvusvahelisest Kaitseuuringute Keskusest</w:t>
      </w:r>
      <w:r w:rsidR="00440079" w:rsidRPr="00440079">
        <w:rPr>
          <w:rFonts w:ascii="Times New Roman" w:hAnsi="Times New Roman" w:cs="Times New Roman"/>
        </w:rPr>
        <w:t>)</w:t>
      </w:r>
    </w:p>
    <w:p w14:paraId="30B9A8C7" w14:textId="6A93A79E" w:rsidR="000A691B" w:rsidRPr="00863C87" w:rsidRDefault="00863C87" w:rsidP="00863C87">
      <w:pPr>
        <w:ind w:left="360"/>
        <w:rPr>
          <w:rFonts w:ascii="Times New Roman" w:hAnsi="Times New Roman" w:cs="Times New Roman"/>
          <w:lang w:val="en-US"/>
        </w:rPr>
      </w:pPr>
      <w:r w:rsidRPr="00863C87">
        <w:rPr>
          <w:rFonts w:ascii="Times New Roman" w:hAnsi="Times New Roman" w:cs="Times New Roman"/>
          <w:lang w:val="en-US"/>
        </w:rPr>
        <w:t>NATO's response to a growing threat from Russia has been to deploy the enhanced Forward Presence</w:t>
      </w:r>
      <w:r>
        <w:rPr>
          <w:rFonts w:ascii="Times New Roman" w:hAnsi="Times New Roman" w:cs="Times New Roman"/>
          <w:lang w:val="en-US"/>
        </w:rPr>
        <w:t xml:space="preserve"> (</w:t>
      </w:r>
      <w:proofErr w:type="spellStart"/>
      <w:r>
        <w:rPr>
          <w:rFonts w:ascii="Times New Roman" w:hAnsi="Times New Roman" w:cs="Times New Roman"/>
          <w:lang w:val="en-US"/>
        </w:rPr>
        <w:t>eFP</w:t>
      </w:r>
      <w:proofErr w:type="spellEnd"/>
      <w:r>
        <w:rPr>
          <w:rFonts w:ascii="Times New Roman" w:hAnsi="Times New Roman" w:cs="Times New Roman"/>
          <w:lang w:val="en-US"/>
        </w:rPr>
        <w:t>)</w:t>
      </w:r>
      <w:r w:rsidRPr="00863C87">
        <w:rPr>
          <w:rFonts w:ascii="Times New Roman" w:hAnsi="Times New Roman" w:cs="Times New Roman"/>
          <w:lang w:val="en-US"/>
        </w:rPr>
        <w:t xml:space="preserve"> to the Baltic </w:t>
      </w:r>
      <w:proofErr w:type="gramStart"/>
      <w:r w:rsidRPr="00863C87">
        <w:rPr>
          <w:rFonts w:ascii="Times New Roman" w:hAnsi="Times New Roman" w:cs="Times New Roman"/>
          <w:lang w:val="en-US"/>
        </w:rPr>
        <w:t>states</w:t>
      </w:r>
      <w:proofErr w:type="gramEnd"/>
      <w:r w:rsidRPr="00863C87">
        <w:rPr>
          <w:rFonts w:ascii="Times New Roman" w:hAnsi="Times New Roman" w:cs="Times New Roman"/>
          <w:lang w:val="en-US"/>
        </w:rPr>
        <w:t xml:space="preserve"> and Poland; </w:t>
      </w:r>
      <w:proofErr w:type="spellStart"/>
      <w:r w:rsidRPr="00863C87">
        <w:rPr>
          <w:rFonts w:ascii="Times New Roman" w:hAnsi="Times New Roman" w:cs="Times New Roman"/>
          <w:lang w:val="en-US"/>
        </w:rPr>
        <w:t>eFP</w:t>
      </w:r>
      <w:proofErr w:type="spellEnd"/>
      <w:r w:rsidRPr="00863C87">
        <w:rPr>
          <w:rFonts w:ascii="Times New Roman" w:hAnsi="Times New Roman" w:cs="Times New Roman"/>
          <w:lang w:val="en-US"/>
        </w:rPr>
        <w:t xml:space="preserve"> is sized as a tripwire force rather than a defensive force and has a limited set of capabilities available to it. The US, meanwhile, has put greater resources into its European Deterrence Initiative, concentrating more sizeable forces and equipment in Poland, or further west in Europe. In the event of a crisis in the Baltic </w:t>
      </w:r>
      <w:proofErr w:type="gramStart"/>
      <w:r w:rsidRPr="00863C87">
        <w:rPr>
          <w:rFonts w:ascii="Times New Roman" w:hAnsi="Times New Roman" w:cs="Times New Roman"/>
          <w:lang w:val="en-US"/>
        </w:rPr>
        <w:t>states</w:t>
      </w:r>
      <w:proofErr w:type="gramEnd"/>
      <w:r w:rsidRPr="00863C87">
        <w:rPr>
          <w:rFonts w:ascii="Times New Roman" w:hAnsi="Times New Roman" w:cs="Times New Roman"/>
          <w:lang w:val="en-US"/>
        </w:rPr>
        <w:t xml:space="preserve">, NATO/the US would need to reinforce the region. What is the military, political, economic </w:t>
      </w:r>
      <w:proofErr w:type="spellStart"/>
      <w:r w:rsidRPr="00863C87">
        <w:rPr>
          <w:rFonts w:ascii="Times New Roman" w:hAnsi="Times New Roman" w:cs="Times New Roman"/>
          <w:lang w:val="en-US"/>
        </w:rPr>
        <w:t>etc</w:t>
      </w:r>
      <w:proofErr w:type="spellEnd"/>
      <w:r w:rsidRPr="00863C87">
        <w:rPr>
          <w:rFonts w:ascii="Times New Roman" w:hAnsi="Times New Roman" w:cs="Times New Roman"/>
          <w:lang w:val="en-US"/>
        </w:rPr>
        <w:t xml:space="preserve"> logic behind these approaches? Could deterrence be increased through other approaches?</w:t>
      </w:r>
      <w:r>
        <w:rPr>
          <w:rFonts w:ascii="Times New Roman" w:hAnsi="Times New Roman" w:cs="Times New Roman"/>
          <w:lang w:val="en-US"/>
        </w:rPr>
        <w:t xml:space="preserve"> The goal of the research would be t</w:t>
      </w:r>
      <w:r w:rsidRPr="00863C87">
        <w:rPr>
          <w:rFonts w:ascii="Times New Roman" w:hAnsi="Times New Roman" w:cs="Times New Roman"/>
          <w:lang w:val="en-US"/>
        </w:rPr>
        <w:t>o evaluate possible Allied approaches to ensuring deterrence in the Baltic region.</w:t>
      </w:r>
      <w:r>
        <w:rPr>
          <w:rFonts w:ascii="Times New Roman" w:hAnsi="Times New Roman" w:cs="Times New Roman"/>
          <w:lang w:val="en-US"/>
        </w:rPr>
        <w:t xml:space="preserve"> As a result Estonia would have g</w:t>
      </w:r>
      <w:r w:rsidRPr="00863C87">
        <w:rPr>
          <w:rFonts w:ascii="Times New Roman" w:hAnsi="Times New Roman" w:cs="Times New Roman"/>
          <w:lang w:val="en-US"/>
        </w:rPr>
        <w:t xml:space="preserve">reater understanding of </w:t>
      </w:r>
      <w:r>
        <w:rPr>
          <w:rFonts w:ascii="Times New Roman" w:hAnsi="Times New Roman" w:cs="Times New Roman"/>
          <w:lang w:val="en-US"/>
        </w:rPr>
        <w:t xml:space="preserve">the </w:t>
      </w:r>
      <w:r w:rsidRPr="00863C87">
        <w:rPr>
          <w:rFonts w:ascii="Times New Roman" w:hAnsi="Times New Roman" w:cs="Times New Roman"/>
          <w:lang w:val="en-US"/>
        </w:rPr>
        <w:t>factor</w:t>
      </w:r>
      <w:r>
        <w:rPr>
          <w:rFonts w:ascii="Times New Roman" w:hAnsi="Times New Roman" w:cs="Times New Roman"/>
          <w:lang w:val="en-US"/>
        </w:rPr>
        <w:t>s influencing current approach and necessary s</w:t>
      </w:r>
      <w:r w:rsidRPr="00863C87">
        <w:rPr>
          <w:rFonts w:ascii="Times New Roman" w:hAnsi="Times New Roman" w:cs="Times New Roman"/>
          <w:lang w:val="en-US"/>
        </w:rPr>
        <w:t>upport for development of arguments to advocate policy changes.</w:t>
      </w:r>
    </w:p>
    <w:p w14:paraId="6E233680" w14:textId="3D9DC47B" w:rsidR="00863C87" w:rsidRDefault="000A691B" w:rsidP="00440079">
      <w:pPr>
        <w:pStyle w:val="ListParagraph"/>
        <w:numPr>
          <w:ilvl w:val="0"/>
          <w:numId w:val="10"/>
        </w:numPr>
        <w:rPr>
          <w:rFonts w:ascii="Times New Roman" w:hAnsi="Times New Roman" w:cs="Times New Roman"/>
          <w:b/>
        </w:rPr>
      </w:pPr>
      <w:r w:rsidRPr="000A691B">
        <w:rPr>
          <w:rFonts w:ascii="Times New Roman" w:hAnsi="Times New Roman" w:cs="Times New Roman"/>
          <w:b/>
        </w:rPr>
        <w:t>Kõrgemad riigikaitsekursused alates 1999: sisu, kuulajaskond ja areng</w:t>
      </w:r>
      <w:r w:rsidR="00863C87">
        <w:rPr>
          <w:rFonts w:ascii="Times New Roman" w:hAnsi="Times New Roman" w:cs="Times New Roman"/>
          <w:b/>
        </w:rPr>
        <w:t xml:space="preserve"> </w:t>
      </w:r>
      <w:r w:rsidR="00440079" w:rsidRPr="00440079">
        <w:rPr>
          <w:rFonts w:ascii="Times New Roman" w:hAnsi="Times New Roman" w:cs="Times New Roman"/>
        </w:rPr>
        <w:t xml:space="preserve">(võimalikud kaasjuhendajad Dr. Ivo </w:t>
      </w:r>
      <w:proofErr w:type="spellStart"/>
      <w:r w:rsidR="00440079" w:rsidRPr="00440079">
        <w:rPr>
          <w:rFonts w:ascii="Times New Roman" w:hAnsi="Times New Roman" w:cs="Times New Roman"/>
        </w:rPr>
        <w:t>Juruvee</w:t>
      </w:r>
      <w:proofErr w:type="spellEnd"/>
      <w:r w:rsidR="00440079" w:rsidRPr="00440079">
        <w:rPr>
          <w:rFonts w:ascii="Times New Roman" w:hAnsi="Times New Roman" w:cs="Times New Roman"/>
        </w:rPr>
        <w:t xml:space="preserve"> ja Madis Mikko Rahvusvahelisest Kaitseuuringute Keskusest)</w:t>
      </w:r>
    </w:p>
    <w:p w14:paraId="17796283" w14:textId="14AC13C2" w:rsidR="00863C87" w:rsidRPr="00863C87" w:rsidRDefault="00863C87" w:rsidP="00863C87">
      <w:pPr>
        <w:ind w:left="360"/>
        <w:rPr>
          <w:rFonts w:ascii="Times New Roman" w:hAnsi="Times New Roman" w:cs="Times New Roman"/>
        </w:rPr>
      </w:pPr>
      <w:r w:rsidRPr="00863C87">
        <w:rPr>
          <w:rFonts w:ascii="Times New Roman" w:hAnsi="Times New Roman" w:cs="Times New Roman"/>
        </w:rPr>
        <w:t xml:space="preserve">Seoses järjest kasvava tähelepanuga ühiskondliku kerksuse tagamise </w:t>
      </w:r>
      <w:r w:rsidR="002C70E5">
        <w:rPr>
          <w:rFonts w:ascii="Times New Roman" w:hAnsi="Times New Roman" w:cs="Times New Roman"/>
        </w:rPr>
        <w:t>tähtsusele,</w:t>
      </w:r>
      <w:r w:rsidRPr="00863C87">
        <w:rPr>
          <w:rFonts w:ascii="Times New Roman" w:hAnsi="Times New Roman" w:cs="Times New Roman"/>
        </w:rPr>
        <w:t xml:space="preserve"> </w:t>
      </w:r>
      <w:r w:rsidR="002C70E5">
        <w:rPr>
          <w:rFonts w:ascii="Times New Roman" w:hAnsi="Times New Roman" w:cs="Times New Roman"/>
        </w:rPr>
        <w:t xml:space="preserve">on </w:t>
      </w:r>
      <w:r w:rsidRPr="00863C87">
        <w:rPr>
          <w:rFonts w:ascii="Times New Roman" w:hAnsi="Times New Roman" w:cs="Times New Roman"/>
        </w:rPr>
        <w:t>nii NATO</w:t>
      </w:r>
      <w:r w:rsidR="00016CA4">
        <w:rPr>
          <w:rFonts w:ascii="Times New Roman" w:hAnsi="Times New Roman" w:cs="Times New Roman"/>
        </w:rPr>
        <w:t>-</w:t>
      </w:r>
      <w:r w:rsidRPr="00863C87">
        <w:rPr>
          <w:rFonts w:ascii="Times New Roman" w:hAnsi="Times New Roman" w:cs="Times New Roman"/>
        </w:rPr>
        <w:t xml:space="preserve">s, </w:t>
      </w:r>
      <w:proofErr w:type="spellStart"/>
      <w:r w:rsidRPr="00863C87">
        <w:rPr>
          <w:rFonts w:ascii="Times New Roman" w:hAnsi="Times New Roman" w:cs="Times New Roman"/>
        </w:rPr>
        <w:t>EL</w:t>
      </w:r>
      <w:r w:rsidR="00016CA4">
        <w:rPr>
          <w:rFonts w:ascii="Times New Roman" w:hAnsi="Times New Roman" w:cs="Times New Roman"/>
        </w:rPr>
        <w:t>-</w:t>
      </w:r>
      <w:r w:rsidRPr="00863C87">
        <w:rPr>
          <w:rFonts w:ascii="Times New Roman" w:hAnsi="Times New Roman" w:cs="Times New Roman"/>
        </w:rPr>
        <w:t>s</w:t>
      </w:r>
      <w:proofErr w:type="spellEnd"/>
      <w:r w:rsidRPr="00863C87">
        <w:rPr>
          <w:rFonts w:ascii="Times New Roman" w:hAnsi="Times New Roman" w:cs="Times New Roman"/>
        </w:rPr>
        <w:t xml:space="preserve"> kui teiste partnerite hulgas on tõusnud huvi Eesti </w:t>
      </w:r>
      <w:r w:rsidR="002C70E5">
        <w:rPr>
          <w:rFonts w:ascii="Times New Roman" w:hAnsi="Times New Roman" w:cs="Times New Roman"/>
        </w:rPr>
        <w:t xml:space="preserve">Kõrgemate Riigikaitse Kursuste (KRKK) kui </w:t>
      </w:r>
      <w:proofErr w:type="spellStart"/>
      <w:r w:rsidR="002C70E5">
        <w:rPr>
          <w:rFonts w:ascii="Times New Roman" w:hAnsi="Times New Roman" w:cs="Times New Roman"/>
        </w:rPr>
        <w:t>eduloo</w:t>
      </w:r>
      <w:proofErr w:type="spellEnd"/>
      <w:r w:rsidR="002C70E5">
        <w:rPr>
          <w:rFonts w:ascii="Times New Roman" w:hAnsi="Times New Roman" w:cs="Times New Roman"/>
        </w:rPr>
        <w:t xml:space="preserve"> vastu. V</w:t>
      </w:r>
      <w:r w:rsidRPr="00863C87">
        <w:rPr>
          <w:rFonts w:ascii="Times New Roman" w:hAnsi="Times New Roman" w:cs="Times New Roman"/>
        </w:rPr>
        <w:t>aatamat</w:t>
      </w:r>
      <w:r w:rsidR="002C70E5">
        <w:rPr>
          <w:rFonts w:ascii="Times New Roman" w:hAnsi="Times New Roman" w:cs="Times New Roman"/>
        </w:rPr>
        <w:t>a</w:t>
      </w:r>
      <w:r w:rsidRPr="00863C87">
        <w:rPr>
          <w:rFonts w:ascii="Times New Roman" w:hAnsi="Times New Roman" w:cs="Times New Roman"/>
        </w:rPr>
        <w:t xml:space="preserve"> suurtele praktilistele kogemustele</w:t>
      </w:r>
      <w:r w:rsidR="002C70E5">
        <w:rPr>
          <w:rFonts w:ascii="Times New Roman" w:hAnsi="Times New Roman" w:cs="Times New Roman"/>
        </w:rPr>
        <w:t xml:space="preserve"> nende kursuste läbiviimisel,</w:t>
      </w:r>
      <w:r w:rsidRPr="00863C87">
        <w:rPr>
          <w:rFonts w:ascii="Times New Roman" w:hAnsi="Times New Roman" w:cs="Times New Roman"/>
        </w:rPr>
        <w:t xml:space="preserve"> hetkel puudub akadeemiline teadmus selles valdkonnas, mida oleks võimalik edasi anda.</w:t>
      </w:r>
      <w:r w:rsidR="002C70E5">
        <w:rPr>
          <w:rFonts w:ascii="Times New Roman" w:hAnsi="Times New Roman" w:cs="Times New Roman"/>
        </w:rPr>
        <w:t xml:space="preserve"> Uuringu eesmärk on s</w:t>
      </w:r>
      <w:r w:rsidR="002C70E5" w:rsidRPr="002C70E5">
        <w:rPr>
          <w:rFonts w:ascii="Times New Roman" w:hAnsi="Times New Roman" w:cs="Times New Roman"/>
        </w:rPr>
        <w:t>aada kvantitatiivne ja kvalitatiivne ülevaade KRKK kuulajaskonna ja sisu dünaamikast alates nende alustamisest 1999 aastal ning asetada see teiste riikide (nt Soome, Prantsusmaa, Leedu, Gruus</w:t>
      </w:r>
      <w:r w:rsidR="002C70E5">
        <w:rPr>
          <w:rFonts w:ascii="Times New Roman" w:hAnsi="Times New Roman" w:cs="Times New Roman"/>
        </w:rPr>
        <w:t>ia) sarnaste kursuste konteksti.</w:t>
      </w:r>
    </w:p>
    <w:p w14:paraId="79B39059" w14:textId="6B77B841" w:rsidR="000A691B" w:rsidRDefault="000A691B" w:rsidP="004B4A23">
      <w:pPr>
        <w:pStyle w:val="ListParagraph"/>
        <w:numPr>
          <w:ilvl w:val="0"/>
          <w:numId w:val="10"/>
        </w:numPr>
        <w:rPr>
          <w:rFonts w:ascii="Times New Roman" w:hAnsi="Times New Roman" w:cs="Times New Roman"/>
          <w:b/>
        </w:rPr>
      </w:pPr>
      <w:r w:rsidRPr="000A691B">
        <w:rPr>
          <w:rFonts w:ascii="Times New Roman" w:hAnsi="Times New Roman" w:cs="Times New Roman"/>
          <w:b/>
        </w:rPr>
        <w:t>Eesti riigikaitse haridusmudeli ja -süsteemi arendamine lähtuvalt riigikaitse laiast käsitlusest</w:t>
      </w:r>
      <w:r w:rsidR="004B4A23">
        <w:rPr>
          <w:rFonts w:ascii="Times New Roman" w:hAnsi="Times New Roman" w:cs="Times New Roman"/>
          <w:b/>
        </w:rPr>
        <w:t xml:space="preserve"> </w:t>
      </w:r>
      <w:r w:rsidR="004B4A23" w:rsidRPr="004B4A23">
        <w:rPr>
          <w:rFonts w:ascii="Times New Roman" w:hAnsi="Times New Roman" w:cs="Times New Roman"/>
        </w:rPr>
        <w:t xml:space="preserve">(võimalik kaasjuhendaja </w:t>
      </w:r>
      <w:proofErr w:type="spellStart"/>
      <w:r w:rsidR="004B4A23" w:rsidRPr="004B4A23">
        <w:rPr>
          <w:rFonts w:ascii="Times New Roman" w:hAnsi="Times New Roman" w:cs="Times New Roman"/>
        </w:rPr>
        <w:t>Ramon</w:t>
      </w:r>
      <w:proofErr w:type="spellEnd"/>
      <w:r w:rsidR="004B4A23" w:rsidRPr="004B4A23">
        <w:rPr>
          <w:rFonts w:ascii="Times New Roman" w:hAnsi="Times New Roman" w:cs="Times New Roman"/>
        </w:rPr>
        <w:t xml:space="preserve"> Loik Rahvusvahelisest Kaitseuuringute Keskusest)</w:t>
      </w:r>
    </w:p>
    <w:p w14:paraId="0F638C1A" w14:textId="085AAEC1" w:rsidR="003E65B7" w:rsidRPr="003E65B7" w:rsidRDefault="003E65B7" w:rsidP="003E65B7">
      <w:pPr>
        <w:ind w:left="360"/>
        <w:rPr>
          <w:rFonts w:ascii="Times New Roman" w:hAnsi="Times New Roman" w:cs="Times New Roman"/>
        </w:rPr>
      </w:pPr>
      <w:r w:rsidRPr="003E65B7">
        <w:rPr>
          <w:rFonts w:ascii="Times New Roman" w:hAnsi="Times New Roman" w:cs="Times New Roman"/>
        </w:rPr>
        <w:t xml:space="preserve">Vaatamata riigikaitse laiale käsitlusele, on </w:t>
      </w:r>
      <w:proofErr w:type="spellStart"/>
      <w:r w:rsidRPr="003E65B7">
        <w:rPr>
          <w:rFonts w:ascii="Times New Roman" w:hAnsi="Times New Roman" w:cs="Times New Roman"/>
        </w:rPr>
        <w:t>Sisekaitseakadeemia</w:t>
      </w:r>
      <w:proofErr w:type="spellEnd"/>
      <w:r>
        <w:rPr>
          <w:rFonts w:ascii="Times New Roman" w:hAnsi="Times New Roman" w:cs="Times New Roman"/>
        </w:rPr>
        <w:t xml:space="preserve"> (SKA)</w:t>
      </w:r>
      <w:r w:rsidRPr="003E65B7">
        <w:rPr>
          <w:rFonts w:ascii="Times New Roman" w:hAnsi="Times New Roman" w:cs="Times New Roman"/>
        </w:rPr>
        <w:t xml:space="preserve"> ja Kaitseväe Ühendatud Õppeasutuste</w:t>
      </w:r>
      <w:r>
        <w:rPr>
          <w:rFonts w:ascii="Times New Roman" w:hAnsi="Times New Roman" w:cs="Times New Roman"/>
        </w:rPr>
        <w:t xml:space="preserve"> (KVÜÕA)</w:t>
      </w:r>
      <w:r w:rsidRPr="003E65B7">
        <w:rPr>
          <w:rFonts w:ascii="Times New Roman" w:hAnsi="Times New Roman" w:cs="Times New Roman"/>
        </w:rPr>
        <w:t xml:space="preserve"> õppekavad omavahel sidumata ning tsivilistidele jagatakse väheseid teadmisi militaarvaldkonnast ja vastupidi. </w:t>
      </w:r>
      <w:r>
        <w:rPr>
          <w:rFonts w:ascii="Times New Roman" w:hAnsi="Times New Roman" w:cs="Times New Roman"/>
        </w:rPr>
        <w:t>Uuringu eesmärk on s</w:t>
      </w:r>
      <w:r w:rsidRPr="003E65B7">
        <w:rPr>
          <w:rFonts w:ascii="Times New Roman" w:hAnsi="Times New Roman" w:cs="Times New Roman"/>
        </w:rPr>
        <w:t xml:space="preserve">elgitada välja võimalused </w:t>
      </w:r>
      <w:r w:rsidR="00CC1F21">
        <w:rPr>
          <w:rFonts w:ascii="Times New Roman" w:hAnsi="Times New Roman" w:cs="Times New Roman"/>
        </w:rPr>
        <w:t>SKA</w:t>
      </w:r>
      <w:r w:rsidRPr="003E65B7">
        <w:rPr>
          <w:rFonts w:ascii="Times New Roman" w:hAnsi="Times New Roman" w:cs="Times New Roman"/>
        </w:rPr>
        <w:t xml:space="preserve"> ja KVÜÕA õppekavade sidustamise ja arendamise võimalused lähtudes muutunud julgeoleku- ja õiguskeskkonnast, laiapindse riigikaitse vajadustest ja teiste riikide kogemusest. </w:t>
      </w:r>
      <w:r w:rsidR="00CC1F21">
        <w:rPr>
          <w:rFonts w:ascii="Times New Roman" w:hAnsi="Times New Roman" w:cs="Times New Roman"/>
        </w:rPr>
        <w:t xml:space="preserve">Uuringu käigus </w:t>
      </w:r>
      <w:r w:rsidR="00CC1F21">
        <w:rPr>
          <w:rFonts w:ascii="Times New Roman" w:hAnsi="Times New Roman" w:cs="Times New Roman"/>
        </w:rPr>
        <w:lastRenderedPageBreak/>
        <w:t>tehtud soovitusi saab kasutada</w:t>
      </w:r>
      <w:r w:rsidRPr="003E65B7">
        <w:rPr>
          <w:rFonts w:ascii="Times New Roman" w:hAnsi="Times New Roman" w:cs="Times New Roman"/>
        </w:rPr>
        <w:t xml:space="preserve"> riigikaitse haridusmudeli arendamiseks, mis tagavad efektiivsema hariduse samade </w:t>
      </w:r>
      <w:r w:rsidR="00CC1F21" w:rsidRPr="003E65B7">
        <w:rPr>
          <w:rFonts w:ascii="Times New Roman" w:hAnsi="Times New Roman" w:cs="Times New Roman"/>
        </w:rPr>
        <w:t>ressursside</w:t>
      </w:r>
      <w:r w:rsidRPr="003E65B7">
        <w:rPr>
          <w:rFonts w:ascii="Times New Roman" w:hAnsi="Times New Roman" w:cs="Times New Roman"/>
        </w:rPr>
        <w:t xml:space="preserve"> juures.</w:t>
      </w:r>
    </w:p>
    <w:p w14:paraId="78B5A389" w14:textId="788E4FC5" w:rsidR="000A691B" w:rsidRDefault="000A691B" w:rsidP="00440079">
      <w:pPr>
        <w:pStyle w:val="ListParagraph"/>
        <w:numPr>
          <w:ilvl w:val="0"/>
          <w:numId w:val="10"/>
        </w:numPr>
        <w:rPr>
          <w:rFonts w:ascii="Times New Roman" w:hAnsi="Times New Roman" w:cs="Times New Roman"/>
          <w:b/>
        </w:rPr>
      </w:pPr>
      <w:r w:rsidRPr="000A691B">
        <w:rPr>
          <w:rFonts w:ascii="Times New Roman" w:hAnsi="Times New Roman" w:cs="Times New Roman"/>
          <w:b/>
        </w:rPr>
        <w:t>Euroopa Liidu strateegiline autonoomia</w:t>
      </w:r>
      <w:r w:rsidR="00440079">
        <w:rPr>
          <w:rFonts w:ascii="Times New Roman" w:hAnsi="Times New Roman" w:cs="Times New Roman"/>
          <w:b/>
        </w:rPr>
        <w:t xml:space="preserve"> </w:t>
      </w:r>
      <w:r w:rsidR="00440079" w:rsidRPr="00440079">
        <w:rPr>
          <w:rFonts w:ascii="Times New Roman" w:hAnsi="Times New Roman" w:cs="Times New Roman"/>
        </w:rPr>
        <w:t>(kaasjuhendaja Kaitseministeeriumi NATO ja Euroopa Liidu osakonnast)</w:t>
      </w:r>
    </w:p>
    <w:p w14:paraId="0FD88F4B" w14:textId="4273A7E5" w:rsidR="003E65B7" w:rsidRPr="003E65B7" w:rsidRDefault="00863C87" w:rsidP="003E65B7">
      <w:pPr>
        <w:ind w:left="360"/>
        <w:rPr>
          <w:rFonts w:ascii="Times New Roman" w:hAnsi="Times New Roman" w:cs="Times New Roman"/>
        </w:rPr>
      </w:pPr>
      <w:r>
        <w:rPr>
          <w:rFonts w:ascii="Times New Roman" w:hAnsi="Times New Roman" w:cs="Times New Roman"/>
        </w:rPr>
        <w:t xml:space="preserve">Euroopa Liit on viimasel kümnendil </w:t>
      </w:r>
      <w:r w:rsidR="003E65B7" w:rsidRPr="003E65B7">
        <w:rPr>
          <w:rFonts w:ascii="Times New Roman" w:hAnsi="Times New Roman" w:cs="Times New Roman"/>
        </w:rPr>
        <w:t xml:space="preserve">oluliselt tõstnud oma rolli kaitse- </w:t>
      </w:r>
      <w:r>
        <w:rPr>
          <w:rFonts w:ascii="Times New Roman" w:hAnsi="Times New Roman" w:cs="Times New Roman"/>
        </w:rPr>
        <w:t xml:space="preserve">ja </w:t>
      </w:r>
      <w:r w:rsidR="003E65B7" w:rsidRPr="003E65B7">
        <w:rPr>
          <w:rFonts w:ascii="Times New Roman" w:hAnsi="Times New Roman" w:cs="Times New Roman"/>
        </w:rPr>
        <w:t xml:space="preserve">julgeolekuvaldkonnas ning seda demonstreerivad mitmed sellealased algatused (EUGS, PESCO, EDF jne). Neid algatusi põhjendades tõstetakse esile just Euroopa „strateegilise autonoomia“ tähtsus. Samas on sellele mõistele omistatud väga erinevaid tähendusi </w:t>
      </w:r>
      <w:r w:rsidR="002C70E5">
        <w:rPr>
          <w:rFonts w:ascii="Times New Roman" w:hAnsi="Times New Roman" w:cs="Times New Roman"/>
        </w:rPr>
        <w:t xml:space="preserve">nii </w:t>
      </w:r>
      <w:r w:rsidR="003E65B7" w:rsidRPr="003E65B7">
        <w:rPr>
          <w:rFonts w:ascii="Times New Roman" w:hAnsi="Times New Roman" w:cs="Times New Roman"/>
        </w:rPr>
        <w:t>liikmesriikide ning ka kol</w:t>
      </w:r>
      <w:r w:rsidR="003E65B7" w:rsidRPr="003E65B7">
        <w:rPr>
          <w:rFonts w:ascii="Times New Roman" w:hAnsi="Times New Roman" w:cs="Times New Roman"/>
        </w:rPr>
        <w:t xml:space="preserve">mandate riikide poolt (nt USA). </w:t>
      </w:r>
      <w:r w:rsidR="003E65B7" w:rsidRPr="003E65B7">
        <w:rPr>
          <w:rFonts w:ascii="Times New Roman" w:hAnsi="Times New Roman" w:cs="Times New Roman"/>
        </w:rPr>
        <w:t>Uuringu eesmärk on analüüsida „strateegilise autonoomia“ mõiste erinevad tähendusi, selle vajadust ja realistlikkust Euroopas ning selle võimalikku mõju Eestile ja Euroopa Liidu välissuhetele.</w:t>
      </w:r>
    </w:p>
    <w:p w14:paraId="267D5D91" w14:textId="4FF8F6B2" w:rsidR="00B622E2" w:rsidRPr="00440079" w:rsidRDefault="000A691B" w:rsidP="00440079">
      <w:pPr>
        <w:pStyle w:val="ListParagraph"/>
        <w:numPr>
          <w:ilvl w:val="0"/>
          <w:numId w:val="10"/>
        </w:numPr>
        <w:rPr>
          <w:rFonts w:ascii="Times New Roman" w:hAnsi="Times New Roman" w:cs="Times New Roman"/>
        </w:rPr>
      </w:pPr>
      <w:r w:rsidRPr="000A691B">
        <w:rPr>
          <w:rFonts w:ascii="Times New Roman" w:hAnsi="Times New Roman" w:cs="Times New Roman"/>
          <w:b/>
        </w:rPr>
        <w:t xml:space="preserve">Mobiilsidel põhineva asukohapõhise teavitussüsteemi </w:t>
      </w:r>
      <w:r w:rsidR="00B622E2">
        <w:rPr>
          <w:rFonts w:ascii="Times New Roman" w:hAnsi="Times New Roman" w:cs="Times New Roman"/>
          <w:b/>
        </w:rPr>
        <w:t>lahendused</w:t>
      </w:r>
      <w:r w:rsidRPr="000A691B">
        <w:rPr>
          <w:rFonts w:ascii="Times New Roman" w:hAnsi="Times New Roman" w:cs="Times New Roman"/>
          <w:b/>
        </w:rPr>
        <w:t xml:space="preserve"> ning nende kasutamise võimalused Eestis julgeoleku ja turvalisuse tagamisel</w:t>
      </w:r>
      <w:r w:rsidR="00440079">
        <w:rPr>
          <w:rFonts w:ascii="Times New Roman" w:hAnsi="Times New Roman" w:cs="Times New Roman"/>
          <w:b/>
        </w:rPr>
        <w:t xml:space="preserve"> </w:t>
      </w:r>
      <w:r w:rsidR="00440079" w:rsidRPr="00440079">
        <w:rPr>
          <w:rFonts w:ascii="Times New Roman" w:hAnsi="Times New Roman" w:cs="Times New Roman"/>
        </w:rPr>
        <w:t xml:space="preserve">(kaasjuhendaja </w:t>
      </w:r>
      <w:r w:rsidR="00E817D6">
        <w:rPr>
          <w:rFonts w:ascii="Times New Roman" w:hAnsi="Times New Roman" w:cs="Times New Roman"/>
        </w:rPr>
        <w:t>Kaitseväest või Kaitseministeeriumist kaitseinvesteeringute osakonnast</w:t>
      </w:r>
      <w:r w:rsidR="00440079">
        <w:rPr>
          <w:rFonts w:ascii="Times New Roman" w:hAnsi="Times New Roman" w:cs="Times New Roman"/>
        </w:rPr>
        <w:t>)</w:t>
      </w:r>
    </w:p>
    <w:p w14:paraId="19EEDE82" w14:textId="1A03356B" w:rsidR="00CC1F21" w:rsidRPr="00B622E2" w:rsidRDefault="00CC1F21" w:rsidP="00B622E2">
      <w:pPr>
        <w:ind w:left="360"/>
        <w:rPr>
          <w:rFonts w:ascii="Times New Roman" w:hAnsi="Times New Roman" w:cs="Times New Roman"/>
          <w:b/>
        </w:rPr>
      </w:pPr>
      <w:r w:rsidRPr="00B622E2">
        <w:rPr>
          <w:rFonts w:ascii="Times New Roman" w:hAnsi="Times New Roman" w:cs="Times New Roman"/>
        </w:rPr>
        <w:t xml:space="preserve">Kaitseväe harjutusalad on üldiselt avatud tavakodanikele ajal, mil </w:t>
      </w:r>
      <w:r w:rsidR="00B622E2" w:rsidRPr="00B622E2">
        <w:rPr>
          <w:rFonts w:ascii="Times New Roman" w:hAnsi="Times New Roman" w:cs="Times New Roman"/>
        </w:rPr>
        <w:t>laskeharjutusi</w:t>
      </w:r>
      <w:r w:rsidRPr="00B622E2">
        <w:rPr>
          <w:rFonts w:ascii="Times New Roman" w:hAnsi="Times New Roman" w:cs="Times New Roman"/>
        </w:rPr>
        <w:t xml:space="preserve"> ei toimu. Laskmiste ajal võetakse kasutusele mitmesuguseid mõistlikke meetmeid, et tagada laskmiste ohutus, kuid samas on alati risk, et ohualal viibib keegi kõrvaline isik. Ohu minimaliseerimiseks </w:t>
      </w:r>
      <w:r w:rsidR="00B622E2">
        <w:rPr>
          <w:rFonts w:ascii="Times New Roman" w:hAnsi="Times New Roman" w:cs="Times New Roman"/>
        </w:rPr>
        <w:t>võiks Kaitsevägi</w:t>
      </w:r>
      <w:r w:rsidRPr="00B622E2">
        <w:rPr>
          <w:rFonts w:ascii="Times New Roman" w:hAnsi="Times New Roman" w:cs="Times New Roman"/>
        </w:rPr>
        <w:t xml:space="preserve"> </w:t>
      </w:r>
      <w:r w:rsidR="00B622E2" w:rsidRPr="00B622E2">
        <w:rPr>
          <w:rFonts w:ascii="Times New Roman" w:hAnsi="Times New Roman" w:cs="Times New Roman"/>
        </w:rPr>
        <w:t xml:space="preserve">täielikult </w:t>
      </w:r>
      <w:r w:rsidRPr="00B622E2">
        <w:rPr>
          <w:rFonts w:ascii="Times New Roman" w:hAnsi="Times New Roman" w:cs="Times New Roman"/>
        </w:rPr>
        <w:t xml:space="preserve">piirata igasuguse </w:t>
      </w:r>
      <w:r w:rsidR="00B622E2">
        <w:rPr>
          <w:rFonts w:ascii="Times New Roman" w:hAnsi="Times New Roman" w:cs="Times New Roman"/>
        </w:rPr>
        <w:t>ligipääsu</w:t>
      </w:r>
      <w:r w:rsidRPr="00B622E2">
        <w:rPr>
          <w:rFonts w:ascii="Times New Roman" w:hAnsi="Times New Roman" w:cs="Times New Roman"/>
        </w:rPr>
        <w:t xml:space="preserve"> harjutusalale, kuid see ei ole</w:t>
      </w:r>
      <w:r w:rsidR="00B622E2">
        <w:rPr>
          <w:rFonts w:ascii="Times New Roman" w:hAnsi="Times New Roman" w:cs="Times New Roman"/>
        </w:rPr>
        <w:t>ks</w:t>
      </w:r>
      <w:r w:rsidRPr="00B622E2">
        <w:rPr>
          <w:rFonts w:ascii="Times New Roman" w:hAnsi="Times New Roman" w:cs="Times New Roman"/>
        </w:rPr>
        <w:t xml:space="preserve"> mõistlik tsiviil-militaarkoostöö seisukohalt kui ka rahaliselt. Mobiilsidel põhinev asukohapõhine teavitussüsteem on hetkel, võrgu tehnoloogilisi lahendusi arvestades, tehtav, kuid </w:t>
      </w:r>
      <w:r w:rsidR="00863C87">
        <w:rPr>
          <w:rFonts w:ascii="Times New Roman" w:hAnsi="Times New Roman" w:cs="Times New Roman"/>
        </w:rPr>
        <w:t xml:space="preserve">kitsaskohad ilmnevad just </w:t>
      </w:r>
      <w:r w:rsidR="00B622E2" w:rsidRPr="00B622E2">
        <w:rPr>
          <w:rFonts w:ascii="Times New Roman" w:hAnsi="Times New Roman" w:cs="Times New Roman"/>
        </w:rPr>
        <w:t>positsioneerimise täpsuse</w:t>
      </w:r>
      <w:r w:rsidR="00863C87">
        <w:rPr>
          <w:rFonts w:ascii="Times New Roman" w:hAnsi="Times New Roman" w:cs="Times New Roman"/>
        </w:rPr>
        <w:t>s</w:t>
      </w:r>
      <w:r w:rsidR="00B622E2" w:rsidRPr="00B622E2">
        <w:rPr>
          <w:rFonts w:ascii="Times New Roman" w:hAnsi="Times New Roman" w:cs="Times New Roman"/>
        </w:rPr>
        <w:t xml:space="preserve"> </w:t>
      </w:r>
      <w:r w:rsidR="00863C87">
        <w:rPr>
          <w:rFonts w:ascii="Times New Roman" w:hAnsi="Times New Roman" w:cs="Times New Roman"/>
        </w:rPr>
        <w:t xml:space="preserve">ja </w:t>
      </w:r>
      <w:r w:rsidR="00863C87" w:rsidRPr="00B622E2">
        <w:rPr>
          <w:rFonts w:ascii="Times New Roman" w:hAnsi="Times New Roman" w:cs="Times New Roman"/>
        </w:rPr>
        <w:t>p</w:t>
      </w:r>
      <w:r w:rsidR="00016CA4">
        <w:rPr>
          <w:rFonts w:ascii="Times New Roman" w:hAnsi="Times New Roman" w:cs="Times New Roman"/>
        </w:rPr>
        <w:t>iirangutes</w:t>
      </w:r>
      <w:r w:rsidR="00863C87">
        <w:rPr>
          <w:rFonts w:ascii="Times New Roman" w:hAnsi="Times New Roman" w:cs="Times New Roman"/>
        </w:rPr>
        <w:t>, mis tulenevad kehtivast</w:t>
      </w:r>
      <w:r w:rsidR="00B622E2" w:rsidRPr="00B622E2">
        <w:rPr>
          <w:rFonts w:ascii="Times New Roman" w:hAnsi="Times New Roman" w:cs="Times New Roman"/>
        </w:rPr>
        <w:t xml:space="preserve"> </w:t>
      </w:r>
      <w:r w:rsidR="00B622E2" w:rsidRPr="00B622E2">
        <w:rPr>
          <w:rFonts w:ascii="Times New Roman" w:hAnsi="Times New Roman" w:cs="Times New Roman"/>
        </w:rPr>
        <w:t>õigusruumi</w:t>
      </w:r>
      <w:r w:rsidR="00863C87">
        <w:rPr>
          <w:rFonts w:ascii="Times New Roman" w:hAnsi="Times New Roman" w:cs="Times New Roman"/>
        </w:rPr>
        <w:t>st</w:t>
      </w:r>
      <w:r w:rsidRPr="00B622E2">
        <w:rPr>
          <w:rFonts w:ascii="Times New Roman" w:hAnsi="Times New Roman" w:cs="Times New Roman"/>
        </w:rPr>
        <w:t xml:space="preserve">. </w:t>
      </w:r>
      <w:r w:rsidR="00B622E2" w:rsidRPr="00B622E2">
        <w:rPr>
          <w:rFonts w:ascii="Times New Roman" w:hAnsi="Times New Roman" w:cs="Times New Roman"/>
        </w:rPr>
        <w:t>Samas</w:t>
      </w:r>
      <w:r w:rsidR="00016CA4">
        <w:rPr>
          <w:rFonts w:ascii="Times New Roman" w:hAnsi="Times New Roman" w:cs="Times New Roman"/>
        </w:rPr>
        <w:t>,</w:t>
      </w:r>
      <w:r w:rsidR="00B622E2" w:rsidRPr="00B622E2">
        <w:rPr>
          <w:rFonts w:ascii="Times New Roman" w:hAnsi="Times New Roman" w:cs="Times New Roman"/>
        </w:rPr>
        <w:t xml:space="preserve"> t</w:t>
      </w:r>
      <w:r w:rsidR="00B622E2" w:rsidRPr="00B622E2">
        <w:rPr>
          <w:rFonts w:ascii="Times New Roman" w:hAnsi="Times New Roman" w:cs="Times New Roman"/>
        </w:rPr>
        <w:t>aoline lahendus</w:t>
      </w:r>
      <w:r w:rsidR="00B622E2">
        <w:rPr>
          <w:rFonts w:ascii="Times New Roman" w:hAnsi="Times New Roman" w:cs="Times New Roman"/>
        </w:rPr>
        <w:t xml:space="preserve"> oleks</w:t>
      </w:r>
      <w:r w:rsidR="00B622E2" w:rsidRPr="00B622E2">
        <w:rPr>
          <w:rFonts w:ascii="Times New Roman" w:hAnsi="Times New Roman" w:cs="Times New Roman"/>
        </w:rPr>
        <w:t xml:space="preserve"> vajalik ka mitmesuguste teiste riigikaitseliste ja </w:t>
      </w:r>
      <w:proofErr w:type="spellStart"/>
      <w:r w:rsidR="00B622E2" w:rsidRPr="00B622E2">
        <w:rPr>
          <w:rFonts w:ascii="Times New Roman" w:hAnsi="Times New Roman" w:cs="Times New Roman"/>
        </w:rPr>
        <w:t>sisejulgeolekuga</w:t>
      </w:r>
      <w:proofErr w:type="spellEnd"/>
      <w:r w:rsidR="00B622E2" w:rsidRPr="00B622E2">
        <w:rPr>
          <w:rFonts w:ascii="Times New Roman" w:hAnsi="Times New Roman" w:cs="Times New Roman"/>
        </w:rPr>
        <w:t xml:space="preserve"> seotud ülesannete täitmiseks (nt inimeste teavitamine õppuste aladest, piiritsoonist, kriisialadest jne).</w:t>
      </w:r>
      <w:r w:rsidR="00B622E2" w:rsidRPr="00B622E2">
        <w:rPr>
          <w:rFonts w:ascii="Times New Roman" w:hAnsi="Times New Roman" w:cs="Times New Roman"/>
        </w:rPr>
        <w:t xml:space="preserve"> </w:t>
      </w:r>
      <w:r w:rsidRPr="00B622E2">
        <w:rPr>
          <w:rFonts w:ascii="Times New Roman" w:hAnsi="Times New Roman" w:cs="Times New Roman"/>
        </w:rPr>
        <w:t>Uuringu eesmärk on uurida Eesti riiklike institutsioonide vajadusi, tehnoloogilisi võimalusi ning õigusruumist tulenevaid piiranguid mobiilisidel põhineva asukohapõhise te</w:t>
      </w:r>
      <w:r w:rsidR="00B622E2" w:rsidRPr="00B622E2">
        <w:rPr>
          <w:rFonts w:ascii="Times New Roman" w:hAnsi="Times New Roman" w:cs="Times New Roman"/>
        </w:rPr>
        <w:t>a</w:t>
      </w:r>
      <w:r w:rsidRPr="00B622E2">
        <w:rPr>
          <w:rFonts w:ascii="Times New Roman" w:hAnsi="Times New Roman" w:cs="Times New Roman"/>
        </w:rPr>
        <w:t>vitussüsteemi</w:t>
      </w:r>
      <w:r w:rsidR="00B622E2" w:rsidRPr="00B622E2">
        <w:rPr>
          <w:rFonts w:ascii="Times New Roman" w:hAnsi="Times New Roman" w:cs="Times New Roman"/>
        </w:rPr>
        <w:t xml:space="preserve"> ülesehitamiseks</w:t>
      </w:r>
      <w:r w:rsidRPr="00B622E2">
        <w:rPr>
          <w:rFonts w:ascii="Times New Roman" w:hAnsi="Times New Roman" w:cs="Times New Roman"/>
        </w:rPr>
        <w:t xml:space="preserve">. </w:t>
      </w:r>
    </w:p>
    <w:p w14:paraId="6AA0C7C2" w14:textId="575E2018" w:rsidR="000A691B" w:rsidRDefault="000A691B" w:rsidP="000A691B">
      <w:pPr>
        <w:pStyle w:val="ListParagraph"/>
        <w:numPr>
          <w:ilvl w:val="0"/>
          <w:numId w:val="10"/>
        </w:numPr>
        <w:rPr>
          <w:rFonts w:ascii="Times New Roman" w:hAnsi="Times New Roman" w:cs="Times New Roman"/>
          <w:b/>
        </w:rPr>
      </w:pPr>
      <w:r w:rsidRPr="000A691B">
        <w:rPr>
          <w:rFonts w:ascii="Times New Roman" w:hAnsi="Times New Roman" w:cs="Times New Roman"/>
          <w:b/>
        </w:rPr>
        <w:t>Kaitsevaldkonna pildikeele arendamise võimalused vastavalt noorte sihtgrupi</w:t>
      </w:r>
      <w:r w:rsidR="00E817D6">
        <w:rPr>
          <w:rFonts w:ascii="Times New Roman" w:hAnsi="Times New Roman" w:cs="Times New Roman"/>
          <w:b/>
        </w:rPr>
        <w:t xml:space="preserve"> meediatarbimise trendidele (</w:t>
      </w:r>
      <w:r w:rsidR="00E817D6" w:rsidRPr="00E817D6">
        <w:rPr>
          <w:rFonts w:ascii="Times New Roman" w:hAnsi="Times New Roman" w:cs="Times New Roman"/>
        </w:rPr>
        <w:t>võimalik kaasjuhendaja</w:t>
      </w:r>
      <w:r w:rsidR="00E817D6">
        <w:rPr>
          <w:rFonts w:ascii="Times New Roman" w:hAnsi="Times New Roman" w:cs="Times New Roman"/>
          <w:b/>
        </w:rPr>
        <w:t xml:space="preserve"> </w:t>
      </w:r>
      <w:r w:rsidR="00E817D6">
        <w:rPr>
          <w:rFonts w:ascii="Times New Roman" w:hAnsi="Times New Roman" w:cs="Times New Roman"/>
        </w:rPr>
        <w:t>Andres Sang</w:t>
      </w:r>
      <w:r w:rsidR="00E817D6" w:rsidRPr="00440079">
        <w:rPr>
          <w:rFonts w:ascii="Times New Roman" w:hAnsi="Times New Roman" w:cs="Times New Roman"/>
        </w:rPr>
        <w:t xml:space="preserve"> </w:t>
      </w:r>
      <w:r w:rsidR="00E817D6">
        <w:rPr>
          <w:rFonts w:ascii="Times New Roman" w:hAnsi="Times New Roman" w:cs="Times New Roman"/>
        </w:rPr>
        <w:t>Kaitseministeeriumist)</w:t>
      </w:r>
    </w:p>
    <w:p w14:paraId="139037A6" w14:textId="72CF1B4C" w:rsidR="00377875" w:rsidRPr="00377875" w:rsidRDefault="00377875" w:rsidP="00377875">
      <w:pPr>
        <w:ind w:left="360"/>
        <w:rPr>
          <w:rFonts w:ascii="Times New Roman" w:hAnsi="Times New Roman" w:cs="Times New Roman"/>
        </w:rPr>
      </w:pPr>
      <w:r w:rsidRPr="00377875">
        <w:rPr>
          <w:rFonts w:ascii="Times New Roman" w:hAnsi="Times New Roman" w:cs="Times New Roman"/>
        </w:rPr>
        <w:t xml:space="preserve">Noored on kaitsevaldkonna kommunikatsioonistrateegia üks olulisemaid põhisihtgruppe. Samas on nende meediatarbimine oluliselt erinev vanematest sihtgruppidest, hõlmates rohkem sotsiaalmeedia erinevaid platvorme ning nende huvi meediasisu vastu on oluliselt teine. Sotsiaalmeedia on eelkõige visuaalne meedia, loeb pildikeel, mis võib oluliselt erineda traditsioonilistest käsitlustest. Kaitsevaldkond ei suuda praeguste lahendustega olla noortele piisavalt atraktiivne </w:t>
      </w:r>
      <w:proofErr w:type="spellStart"/>
      <w:r w:rsidRPr="00377875">
        <w:rPr>
          <w:rFonts w:ascii="Times New Roman" w:hAnsi="Times New Roman" w:cs="Times New Roman"/>
        </w:rPr>
        <w:t>infoedastaja</w:t>
      </w:r>
      <w:proofErr w:type="spellEnd"/>
      <w:r w:rsidRPr="00377875">
        <w:rPr>
          <w:rFonts w:ascii="Times New Roman" w:hAnsi="Times New Roman" w:cs="Times New Roman"/>
        </w:rPr>
        <w:t>.</w:t>
      </w:r>
      <w:r>
        <w:rPr>
          <w:rFonts w:ascii="Times New Roman" w:hAnsi="Times New Roman" w:cs="Times New Roman"/>
        </w:rPr>
        <w:t xml:space="preserve"> </w:t>
      </w:r>
      <w:r w:rsidR="00016CA4">
        <w:rPr>
          <w:rFonts w:ascii="Times New Roman" w:hAnsi="Times New Roman" w:cs="Times New Roman"/>
        </w:rPr>
        <w:t>Uuringu eesmärk on s</w:t>
      </w:r>
      <w:r w:rsidRPr="00377875">
        <w:rPr>
          <w:rFonts w:ascii="Times New Roman" w:hAnsi="Times New Roman" w:cs="Times New Roman"/>
        </w:rPr>
        <w:t>elgitada välja, milline meediasisu kõnetab kõige rohkem Eesti noori (10-18a, võib jaota</w:t>
      </w:r>
      <w:r w:rsidR="00E817D6">
        <w:rPr>
          <w:rFonts w:ascii="Times New Roman" w:hAnsi="Times New Roman" w:cs="Times New Roman"/>
        </w:rPr>
        <w:t>da väiksemateks alagruppideks) ning m</w:t>
      </w:r>
      <w:r w:rsidRPr="00377875">
        <w:rPr>
          <w:rFonts w:ascii="Times New Roman" w:hAnsi="Times New Roman" w:cs="Times New Roman"/>
        </w:rPr>
        <w:t>ida peaks kaitsevaldkond muutma oma meediasisu tootmises, et kõnetada</w:t>
      </w:r>
      <w:r w:rsidR="00E817D6">
        <w:rPr>
          <w:rFonts w:ascii="Times New Roman" w:hAnsi="Times New Roman" w:cs="Times New Roman"/>
        </w:rPr>
        <w:t xml:space="preserve"> rohkem seda sihtgruppi.</w:t>
      </w:r>
      <w:r>
        <w:rPr>
          <w:rFonts w:ascii="Times New Roman" w:hAnsi="Times New Roman" w:cs="Times New Roman"/>
        </w:rPr>
        <w:t xml:space="preserve"> </w:t>
      </w:r>
      <w:r w:rsidR="00016CA4">
        <w:rPr>
          <w:rFonts w:ascii="Times New Roman" w:hAnsi="Times New Roman" w:cs="Times New Roman"/>
        </w:rPr>
        <w:t>Uuringu tulemused võimaldaksid noori tulemuslikumalt informeerida</w:t>
      </w:r>
      <w:r w:rsidRPr="00377875">
        <w:rPr>
          <w:rFonts w:ascii="Times New Roman" w:hAnsi="Times New Roman" w:cs="Times New Roman"/>
        </w:rPr>
        <w:t xml:space="preserve"> kaitsevaldkonnas toimuvast, läbi sihtgrupile meeldiva</w:t>
      </w:r>
      <w:r w:rsidR="00016CA4">
        <w:rPr>
          <w:rFonts w:ascii="Times New Roman" w:hAnsi="Times New Roman" w:cs="Times New Roman"/>
        </w:rPr>
        <w:t xml:space="preserve"> ja arusaadava visuaalse keele.</w:t>
      </w:r>
    </w:p>
    <w:p w14:paraId="301A1EAD" w14:textId="77777777" w:rsidR="000A691B" w:rsidRPr="000A691B" w:rsidRDefault="000A691B" w:rsidP="000A691B">
      <w:pPr>
        <w:rPr>
          <w:rFonts w:ascii="Times New Roman" w:hAnsi="Times New Roman" w:cs="Times New Roman"/>
          <w:b/>
        </w:rPr>
      </w:pPr>
    </w:p>
    <w:sectPr w:rsidR="000A691B" w:rsidRPr="000A69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ED1F" w14:textId="77777777" w:rsidR="00ED4EE1" w:rsidRDefault="00ED4EE1" w:rsidP="00295EF9">
      <w:pPr>
        <w:spacing w:after="0" w:line="240" w:lineRule="auto"/>
      </w:pPr>
      <w:r>
        <w:separator/>
      </w:r>
    </w:p>
  </w:endnote>
  <w:endnote w:type="continuationSeparator" w:id="0">
    <w:p w14:paraId="2158A781" w14:textId="77777777" w:rsidR="00ED4EE1" w:rsidRDefault="00ED4EE1" w:rsidP="0029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34930"/>
      <w:docPartObj>
        <w:docPartGallery w:val="Page Numbers (Bottom of Page)"/>
        <w:docPartUnique/>
      </w:docPartObj>
    </w:sdtPr>
    <w:sdtEndPr>
      <w:rPr>
        <w:noProof/>
      </w:rPr>
    </w:sdtEndPr>
    <w:sdtContent>
      <w:p w14:paraId="08618DFA" w14:textId="394722EA" w:rsidR="00221113" w:rsidRDefault="00221113">
        <w:pPr>
          <w:pStyle w:val="Footer"/>
          <w:jc w:val="right"/>
        </w:pPr>
        <w:r>
          <w:fldChar w:fldCharType="begin"/>
        </w:r>
        <w:r>
          <w:instrText xml:space="preserve"> PAGE   \* MERGEFORMAT </w:instrText>
        </w:r>
        <w:r>
          <w:fldChar w:fldCharType="separate"/>
        </w:r>
        <w:r w:rsidR="00702C58">
          <w:rPr>
            <w:noProof/>
          </w:rPr>
          <w:t>1</w:t>
        </w:r>
        <w:r>
          <w:rPr>
            <w:noProof/>
          </w:rPr>
          <w:fldChar w:fldCharType="end"/>
        </w:r>
      </w:p>
    </w:sdtContent>
  </w:sdt>
  <w:p w14:paraId="5D2B2CDF" w14:textId="77777777" w:rsidR="00221113" w:rsidRDefault="0022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DBBD3" w14:textId="77777777" w:rsidR="00ED4EE1" w:rsidRDefault="00ED4EE1" w:rsidP="00295EF9">
      <w:pPr>
        <w:spacing w:after="0" w:line="240" w:lineRule="auto"/>
      </w:pPr>
      <w:r>
        <w:separator/>
      </w:r>
    </w:p>
  </w:footnote>
  <w:footnote w:type="continuationSeparator" w:id="0">
    <w:p w14:paraId="727ACC98" w14:textId="77777777" w:rsidR="00ED4EE1" w:rsidRDefault="00ED4EE1" w:rsidP="00295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11D"/>
    <w:multiLevelType w:val="hybridMultilevel"/>
    <w:tmpl w:val="9DB6CD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9061DB"/>
    <w:multiLevelType w:val="hybridMultilevel"/>
    <w:tmpl w:val="A7F4AE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E236C04"/>
    <w:multiLevelType w:val="hybridMultilevel"/>
    <w:tmpl w:val="0C4052F0"/>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40D352C"/>
    <w:multiLevelType w:val="hybridMultilevel"/>
    <w:tmpl w:val="17DCBDEA"/>
    <w:lvl w:ilvl="0" w:tplc="04250011">
      <w:start w:val="1"/>
      <w:numFmt w:val="decimal"/>
      <w:lvlText w:val="%1)"/>
      <w:lvlJc w:val="left"/>
      <w:pPr>
        <w:ind w:left="1068" w:hanging="360"/>
      </w:p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4" w15:restartNumberingAfterBreak="0">
    <w:nsid w:val="2FC00BD6"/>
    <w:multiLevelType w:val="hybridMultilevel"/>
    <w:tmpl w:val="31EA444C"/>
    <w:lvl w:ilvl="0" w:tplc="0425000F">
      <w:start w:val="1"/>
      <w:numFmt w:val="decimal"/>
      <w:lvlText w:val="%1."/>
      <w:lvlJc w:val="left"/>
      <w:pPr>
        <w:ind w:left="720" w:hanging="360"/>
      </w:pPr>
      <w:rPr>
        <w:rFonts w:hint="default"/>
      </w:rPr>
    </w:lvl>
    <w:lvl w:ilvl="1" w:tplc="0425000F">
      <w:start w:val="1"/>
      <w:numFmt w:val="decimal"/>
      <w:lvlText w:val="%2."/>
      <w:lvlJc w:val="left"/>
      <w:pPr>
        <w:ind w:left="1440" w:hanging="360"/>
      </w:pPr>
      <w:rPr>
        <w:rFonts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D971D3C"/>
    <w:multiLevelType w:val="hybridMultilevel"/>
    <w:tmpl w:val="755A9C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F2213DB"/>
    <w:multiLevelType w:val="hybridMultilevel"/>
    <w:tmpl w:val="56D0F482"/>
    <w:lvl w:ilvl="0" w:tplc="05CA60C8">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F694567"/>
    <w:multiLevelType w:val="hybridMultilevel"/>
    <w:tmpl w:val="5420C8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A325E96"/>
    <w:multiLevelType w:val="hybridMultilevel"/>
    <w:tmpl w:val="5CC67C1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69"/>
    <w:rsid w:val="00016CA4"/>
    <w:rsid w:val="00032D70"/>
    <w:rsid w:val="000A691B"/>
    <w:rsid w:val="000B0A57"/>
    <w:rsid w:val="000F5D27"/>
    <w:rsid w:val="00100EAF"/>
    <w:rsid w:val="00101AE3"/>
    <w:rsid w:val="00105C4C"/>
    <w:rsid w:val="00143086"/>
    <w:rsid w:val="00150E24"/>
    <w:rsid w:val="0017292B"/>
    <w:rsid w:val="001848FB"/>
    <w:rsid w:val="001941D8"/>
    <w:rsid w:val="001E3EEA"/>
    <w:rsid w:val="001E76B1"/>
    <w:rsid w:val="00206A7B"/>
    <w:rsid w:val="00221113"/>
    <w:rsid w:val="002540FC"/>
    <w:rsid w:val="00267EC5"/>
    <w:rsid w:val="00295EF9"/>
    <w:rsid w:val="0029660F"/>
    <w:rsid w:val="002976FF"/>
    <w:rsid w:val="002B5FDC"/>
    <w:rsid w:val="002C70E5"/>
    <w:rsid w:val="00341B3E"/>
    <w:rsid w:val="00376504"/>
    <w:rsid w:val="00377875"/>
    <w:rsid w:val="003A5519"/>
    <w:rsid w:val="003E65B7"/>
    <w:rsid w:val="00436DD1"/>
    <w:rsid w:val="00440079"/>
    <w:rsid w:val="004420C5"/>
    <w:rsid w:val="0045197B"/>
    <w:rsid w:val="004530BA"/>
    <w:rsid w:val="00461644"/>
    <w:rsid w:val="00491B01"/>
    <w:rsid w:val="004B4A23"/>
    <w:rsid w:val="004F47BD"/>
    <w:rsid w:val="00511ADA"/>
    <w:rsid w:val="005206D9"/>
    <w:rsid w:val="005563A9"/>
    <w:rsid w:val="005F164E"/>
    <w:rsid w:val="00641666"/>
    <w:rsid w:val="00654C3B"/>
    <w:rsid w:val="006F0A69"/>
    <w:rsid w:val="00702C58"/>
    <w:rsid w:val="00770957"/>
    <w:rsid w:val="007D2F4D"/>
    <w:rsid w:val="008120C2"/>
    <w:rsid w:val="008236E2"/>
    <w:rsid w:val="00863C87"/>
    <w:rsid w:val="00867F50"/>
    <w:rsid w:val="00891489"/>
    <w:rsid w:val="008A74E2"/>
    <w:rsid w:val="008B129C"/>
    <w:rsid w:val="008B596D"/>
    <w:rsid w:val="008C610B"/>
    <w:rsid w:val="008D7179"/>
    <w:rsid w:val="0095137F"/>
    <w:rsid w:val="00961523"/>
    <w:rsid w:val="00991FCE"/>
    <w:rsid w:val="009C5353"/>
    <w:rsid w:val="00A51CCB"/>
    <w:rsid w:val="00A54BB1"/>
    <w:rsid w:val="00A73EC6"/>
    <w:rsid w:val="00A90FEB"/>
    <w:rsid w:val="00AB340C"/>
    <w:rsid w:val="00AC3CBD"/>
    <w:rsid w:val="00AD6022"/>
    <w:rsid w:val="00AE12B3"/>
    <w:rsid w:val="00B10B2F"/>
    <w:rsid w:val="00B21259"/>
    <w:rsid w:val="00B622E2"/>
    <w:rsid w:val="00B71581"/>
    <w:rsid w:val="00B72AD9"/>
    <w:rsid w:val="00BF5EDF"/>
    <w:rsid w:val="00BF7E57"/>
    <w:rsid w:val="00C13B19"/>
    <w:rsid w:val="00C22000"/>
    <w:rsid w:val="00C54419"/>
    <w:rsid w:val="00C74A5A"/>
    <w:rsid w:val="00C96614"/>
    <w:rsid w:val="00CC1F21"/>
    <w:rsid w:val="00CC7168"/>
    <w:rsid w:val="00CF1322"/>
    <w:rsid w:val="00CF7E30"/>
    <w:rsid w:val="00D34DDB"/>
    <w:rsid w:val="00D671EB"/>
    <w:rsid w:val="00D930DE"/>
    <w:rsid w:val="00DA62C9"/>
    <w:rsid w:val="00DD5CA4"/>
    <w:rsid w:val="00E23176"/>
    <w:rsid w:val="00E3718A"/>
    <w:rsid w:val="00E40226"/>
    <w:rsid w:val="00E817D6"/>
    <w:rsid w:val="00EA1949"/>
    <w:rsid w:val="00EC34FF"/>
    <w:rsid w:val="00ED4EE1"/>
    <w:rsid w:val="00EF0CFE"/>
    <w:rsid w:val="00F02250"/>
    <w:rsid w:val="00F17283"/>
    <w:rsid w:val="00F407AF"/>
    <w:rsid w:val="00F46183"/>
    <w:rsid w:val="00F478F9"/>
    <w:rsid w:val="00F67FCC"/>
    <w:rsid w:val="00F93CBF"/>
    <w:rsid w:val="00F94B5D"/>
    <w:rsid w:val="00FD4821"/>
    <w:rsid w:val="00FE69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966C"/>
  <w15:chartTrackingRefBased/>
  <w15:docId w15:val="{2F7E2E1D-D4C3-4FAD-9CB4-4D063343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1B"/>
  </w:style>
  <w:style w:type="paragraph" w:styleId="Heading1">
    <w:name w:val="heading 1"/>
    <w:basedOn w:val="Normal"/>
    <w:next w:val="Normal"/>
    <w:link w:val="Heading1Char"/>
    <w:uiPriority w:val="9"/>
    <w:qFormat/>
    <w:rsid w:val="000A691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A691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A691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A691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A691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A691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A691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A691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A691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69"/>
    <w:pPr>
      <w:ind w:left="720"/>
      <w:contextualSpacing/>
    </w:pPr>
  </w:style>
  <w:style w:type="character" w:styleId="CommentReference">
    <w:name w:val="annotation reference"/>
    <w:basedOn w:val="DefaultParagraphFont"/>
    <w:uiPriority w:val="99"/>
    <w:semiHidden/>
    <w:unhideWhenUsed/>
    <w:rsid w:val="00206A7B"/>
    <w:rPr>
      <w:sz w:val="16"/>
      <w:szCs w:val="16"/>
    </w:rPr>
  </w:style>
  <w:style w:type="paragraph" w:styleId="CommentText">
    <w:name w:val="annotation text"/>
    <w:basedOn w:val="Normal"/>
    <w:link w:val="CommentTextChar"/>
    <w:uiPriority w:val="99"/>
    <w:semiHidden/>
    <w:unhideWhenUsed/>
    <w:rsid w:val="00206A7B"/>
    <w:pPr>
      <w:spacing w:line="240" w:lineRule="auto"/>
    </w:pPr>
    <w:rPr>
      <w:sz w:val="20"/>
      <w:szCs w:val="20"/>
    </w:rPr>
  </w:style>
  <w:style w:type="character" w:customStyle="1" w:styleId="CommentTextChar">
    <w:name w:val="Comment Text Char"/>
    <w:basedOn w:val="DefaultParagraphFont"/>
    <w:link w:val="CommentText"/>
    <w:uiPriority w:val="99"/>
    <w:semiHidden/>
    <w:rsid w:val="00206A7B"/>
    <w:rPr>
      <w:sz w:val="20"/>
      <w:szCs w:val="20"/>
    </w:rPr>
  </w:style>
  <w:style w:type="paragraph" w:styleId="CommentSubject">
    <w:name w:val="annotation subject"/>
    <w:basedOn w:val="CommentText"/>
    <w:next w:val="CommentText"/>
    <w:link w:val="CommentSubjectChar"/>
    <w:uiPriority w:val="99"/>
    <w:semiHidden/>
    <w:unhideWhenUsed/>
    <w:rsid w:val="00206A7B"/>
    <w:rPr>
      <w:b/>
      <w:bCs/>
    </w:rPr>
  </w:style>
  <w:style w:type="character" w:customStyle="1" w:styleId="CommentSubjectChar">
    <w:name w:val="Comment Subject Char"/>
    <w:basedOn w:val="CommentTextChar"/>
    <w:link w:val="CommentSubject"/>
    <w:uiPriority w:val="99"/>
    <w:semiHidden/>
    <w:rsid w:val="00206A7B"/>
    <w:rPr>
      <w:b/>
      <w:bCs/>
      <w:sz w:val="20"/>
      <w:szCs w:val="20"/>
    </w:rPr>
  </w:style>
  <w:style w:type="paragraph" w:styleId="BalloonText">
    <w:name w:val="Balloon Text"/>
    <w:basedOn w:val="Normal"/>
    <w:link w:val="BalloonTextChar"/>
    <w:uiPriority w:val="99"/>
    <w:semiHidden/>
    <w:unhideWhenUsed/>
    <w:rsid w:val="0020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7B"/>
    <w:rPr>
      <w:rFonts w:ascii="Segoe UI" w:hAnsi="Segoe UI" w:cs="Segoe UI"/>
      <w:sz w:val="18"/>
      <w:szCs w:val="18"/>
    </w:rPr>
  </w:style>
  <w:style w:type="character" w:styleId="Hyperlink">
    <w:name w:val="Hyperlink"/>
    <w:basedOn w:val="DefaultParagraphFont"/>
    <w:uiPriority w:val="99"/>
    <w:unhideWhenUsed/>
    <w:rsid w:val="0017292B"/>
    <w:rPr>
      <w:color w:val="0563C1" w:themeColor="hyperlink"/>
      <w:u w:val="single"/>
    </w:rPr>
  </w:style>
  <w:style w:type="paragraph" w:styleId="NormalWeb">
    <w:name w:val="Normal (Web)"/>
    <w:basedOn w:val="Normal"/>
    <w:uiPriority w:val="99"/>
    <w:semiHidden/>
    <w:unhideWhenUsed/>
    <w:rsid w:val="00295EF9"/>
    <w:pPr>
      <w:spacing w:after="0" w:line="240" w:lineRule="auto"/>
    </w:pPr>
    <w:rPr>
      <w:rFonts w:ascii="Times New Roman" w:eastAsia="Calibri" w:hAnsi="Times New Roman" w:cs="Times New Roman"/>
      <w:sz w:val="24"/>
      <w:szCs w:val="24"/>
      <w:lang w:eastAsia="et-EE"/>
    </w:rPr>
  </w:style>
  <w:style w:type="paragraph" w:styleId="FootnoteText">
    <w:name w:val="footnote text"/>
    <w:basedOn w:val="Normal"/>
    <w:link w:val="FootnoteTextChar"/>
    <w:uiPriority w:val="99"/>
    <w:semiHidden/>
    <w:unhideWhenUsed/>
    <w:rsid w:val="00295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EF9"/>
    <w:rPr>
      <w:sz w:val="20"/>
      <w:szCs w:val="20"/>
    </w:rPr>
  </w:style>
  <w:style w:type="character" w:styleId="FootnoteReference">
    <w:name w:val="footnote reference"/>
    <w:basedOn w:val="DefaultParagraphFont"/>
    <w:uiPriority w:val="99"/>
    <w:semiHidden/>
    <w:unhideWhenUsed/>
    <w:rsid w:val="00295EF9"/>
    <w:rPr>
      <w:vertAlign w:val="superscript"/>
    </w:rPr>
  </w:style>
  <w:style w:type="paragraph" w:customStyle="1" w:styleId="mcntmsonormal">
    <w:name w:val="mcntmsonormal"/>
    <w:basedOn w:val="Normal"/>
    <w:rsid w:val="0095137F"/>
    <w:pPr>
      <w:spacing w:before="100" w:beforeAutospacing="1" w:after="100" w:afterAutospacing="1" w:line="240" w:lineRule="auto"/>
    </w:pPr>
    <w:rPr>
      <w:rFonts w:ascii="Times New Roman" w:hAnsi="Times New Roman" w:cs="Times New Roman"/>
      <w:sz w:val="24"/>
      <w:szCs w:val="24"/>
      <w:lang w:eastAsia="et-EE"/>
    </w:rPr>
  </w:style>
  <w:style w:type="paragraph" w:styleId="Header">
    <w:name w:val="header"/>
    <w:basedOn w:val="Normal"/>
    <w:link w:val="HeaderChar"/>
    <w:uiPriority w:val="99"/>
    <w:unhideWhenUsed/>
    <w:rsid w:val="00221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1113"/>
  </w:style>
  <w:style w:type="paragraph" w:styleId="Footer">
    <w:name w:val="footer"/>
    <w:basedOn w:val="Normal"/>
    <w:link w:val="FooterChar"/>
    <w:uiPriority w:val="99"/>
    <w:unhideWhenUsed/>
    <w:rsid w:val="00221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113"/>
  </w:style>
  <w:style w:type="character" w:customStyle="1" w:styleId="Heading1Char">
    <w:name w:val="Heading 1 Char"/>
    <w:basedOn w:val="DefaultParagraphFont"/>
    <w:link w:val="Heading1"/>
    <w:uiPriority w:val="9"/>
    <w:rsid w:val="000A691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A691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A691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A691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A691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A691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A691B"/>
    <w:rPr>
      <w:i/>
      <w:iCs/>
    </w:rPr>
  </w:style>
  <w:style w:type="character" w:customStyle="1" w:styleId="Heading8Char">
    <w:name w:val="Heading 8 Char"/>
    <w:basedOn w:val="DefaultParagraphFont"/>
    <w:link w:val="Heading8"/>
    <w:uiPriority w:val="9"/>
    <w:semiHidden/>
    <w:rsid w:val="000A691B"/>
    <w:rPr>
      <w:b/>
      <w:bCs/>
    </w:rPr>
  </w:style>
  <w:style w:type="character" w:customStyle="1" w:styleId="Heading9Char">
    <w:name w:val="Heading 9 Char"/>
    <w:basedOn w:val="DefaultParagraphFont"/>
    <w:link w:val="Heading9"/>
    <w:uiPriority w:val="9"/>
    <w:semiHidden/>
    <w:rsid w:val="000A691B"/>
    <w:rPr>
      <w:i/>
      <w:iCs/>
    </w:rPr>
  </w:style>
  <w:style w:type="paragraph" w:styleId="Caption">
    <w:name w:val="caption"/>
    <w:basedOn w:val="Normal"/>
    <w:next w:val="Normal"/>
    <w:uiPriority w:val="35"/>
    <w:semiHidden/>
    <w:unhideWhenUsed/>
    <w:qFormat/>
    <w:rsid w:val="000A691B"/>
    <w:rPr>
      <w:b/>
      <w:bCs/>
      <w:sz w:val="18"/>
      <w:szCs w:val="18"/>
    </w:rPr>
  </w:style>
  <w:style w:type="paragraph" w:styleId="Title">
    <w:name w:val="Title"/>
    <w:basedOn w:val="Normal"/>
    <w:next w:val="Normal"/>
    <w:link w:val="TitleChar"/>
    <w:uiPriority w:val="10"/>
    <w:qFormat/>
    <w:rsid w:val="000A691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A691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A691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A691B"/>
    <w:rPr>
      <w:rFonts w:asciiTheme="majorHAnsi" w:eastAsiaTheme="majorEastAsia" w:hAnsiTheme="majorHAnsi" w:cstheme="majorBidi"/>
      <w:sz w:val="24"/>
      <w:szCs w:val="24"/>
    </w:rPr>
  </w:style>
  <w:style w:type="character" w:styleId="Strong">
    <w:name w:val="Strong"/>
    <w:basedOn w:val="DefaultParagraphFont"/>
    <w:uiPriority w:val="22"/>
    <w:qFormat/>
    <w:rsid w:val="000A691B"/>
    <w:rPr>
      <w:b/>
      <w:bCs/>
      <w:color w:val="auto"/>
    </w:rPr>
  </w:style>
  <w:style w:type="character" w:styleId="Emphasis">
    <w:name w:val="Emphasis"/>
    <w:basedOn w:val="DefaultParagraphFont"/>
    <w:uiPriority w:val="20"/>
    <w:qFormat/>
    <w:rsid w:val="000A691B"/>
    <w:rPr>
      <w:i/>
      <w:iCs/>
      <w:color w:val="auto"/>
    </w:rPr>
  </w:style>
  <w:style w:type="paragraph" w:styleId="NoSpacing">
    <w:name w:val="No Spacing"/>
    <w:uiPriority w:val="1"/>
    <w:qFormat/>
    <w:rsid w:val="000A691B"/>
    <w:pPr>
      <w:spacing w:after="0" w:line="240" w:lineRule="auto"/>
    </w:pPr>
  </w:style>
  <w:style w:type="paragraph" w:styleId="Quote">
    <w:name w:val="Quote"/>
    <w:basedOn w:val="Normal"/>
    <w:next w:val="Normal"/>
    <w:link w:val="QuoteChar"/>
    <w:uiPriority w:val="29"/>
    <w:qFormat/>
    <w:rsid w:val="000A691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A691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A691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A691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A691B"/>
    <w:rPr>
      <w:i/>
      <w:iCs/>
      <w:color w:val="auto"/>
    </w:rPr>
  </w:style>
  <w:style w:type="character" w:styleId="IntenseEmphasis">
    <w:name w:val="Intense Emphasis"/>
    <w:basedOn w:val="DefaultParagraphFont"/>
    <w:uiPriority w:val="21"/>
    <w:qFormat/>
    <w:rsid w:val="000A691B"/>
    <w:rPr>
      <w:b/>
      <w:bCs/>
      <w:i/>
      <w:iCs/>
      <w:color w:val="auto"/>
    </w:rPr>
  </w:style>
  <w:style w:type="character" w:styleId="SubtleReference">
    <w:name w:val="Subtle Reference"/>
    <w:basedOn w:val="DefaultParagraphFont"/>
    <w:uiPriority w:val="31"/>
    <w:qFormat/>
    <w:rsid w:val="000A691B"/>
    <w:rPr>
      <w:smallCaps/>
      <w:color w:val="auto"/>
      <w:u w:val="single" w:color="7F7F7F" w:themeColor="text1" w:themeTint="80"/>
    </w:rPr>
  </w:style>
  <w:style w:type="character" w:styleId="IntenseReference">
    <w:name w:val="Intense Reference"/>
    <w:basedOn w:val="DefaultParagraphFont"/>
    <w:uiPriority w:val="32"/>
    <w:qFormat/>
    <w:rsid w:val="000A691B"/>
    <w:rPr>
      <w:b/>
      <w:bCs/>
      <w:smallCaps/>
      <w:color w:val="auto"/>
      <w:u w:val="single"/>
    </w:rPr>
  </w:style>
  <w:style w:type="character" w:styleId="BookTitle">
    <w:name w:val="Book Title"/>
    <w:basedOn w:val="DefaultParagraphFont"/>
    <w:uiPriority w:val="33"/>
    <w:qFormat/>
    <w:rsid w:val="000A691B"/>
    <w:rPr>
      <w:b/>
      <w:bCs/>
      <w:smallCaps/>
      <w:color w:val="auto"/>
    </w:rPr>
  </w:style>
  <w:style w:type="paragraph" w:styleId="TOCHeading">
    <w:name w:val="TOC Heading"/>
    <w:basedOn w:val="Heading1"/>
    <w:next w:val="Normal"/>
    <w:uiPriority w:val="39"/>
    <w:semiHidden/>
    <w:unhideWhenUsed/>
    <w:qFormat/>
    <w:rsid w:val="000A69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4237">
      <w:bodyDiv w:val="1"/>
      <w:marLeft w:val="0"/>
      <w:marRight w:val="0"/>
      <w:marTop w:val="0"/>
      <w:marBottom w:val="0"/>
      <w:divBdr>
        <w:top w:val="none" w:sz="0" w:space="0" w:color="auto"/>
        <w:left w:val="none" w:sz="0" w:space="0" w:color="auto"/>
        <w:bottom w:val="none" w:sz="0" w:space="0" w:color="auto"/>
        <w:right w:val="none" w:sz="0" w:space="0" w:color="auto"/>
      </w:divBdr>
    </w:div>
    <w:div w:id="76558195">
      <w:bodyDiv w:val="1"/>
      <w:marLeft w:val="0"/>
      <w:marRight w:val="0"/>
      <w:marTop w:val="0"/>
      <w:marBottom w:val="0"/>
      <w:divBdr>
        <w:top w:val="none" w:sz="0" w:space="0" w:color="auto"/>
        <w:left w:val="none" w:sz="0" w:space="0" w:color="auto"/>
        <w:bottom w:val="none" w:sz="0" w:space="0" w:color="auto"/>
        <w:right w:val="none" w:sz="0" w:space="0" w:color="auto"/>
      </w:divBdr>
    </w:div>
    <w:div w:id="40876820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
    <w:div w:id="693650267">
      <w:bodyDiv w:val="1"/>
      <w:marLeft w:val="0"/>
      <w:marRight w:val="0"/>
      <w:marTop w:val="0"/>
      <w:marBottom w:val="0"/>
      <w:divBdr>
        <w:top w:val="none" w:sz="0" w:space="0" w:color="auto"/>
        <w:left w:val="none" w:sz="0" w:space="0" w:color="auto"/>
        <w:bottom w:val="none" w:sz="0" w:space="0" w:color="auto"/>
        <w:right w:val="none" w:sz="0" w:space="0" w:color="auto"/>
      </w:divBdr>
    </w:div>
    <w:div w:id="732656446">
      <w:bodyDiv w:val="1"/>
      <w:marLeft w:val="0"/>
      <w:marRight w:val="0"/>
      <w:marTop w:val="0"/>
      <w:marBottom w:val="0"/>
      <w:divBdr>
        <w:top w:val="none" w:sz="0" w:space="0" w:color="auto"/>
        <w:left w:val="none" w:sz="0" w:space="0" w:color="auto"/>
        <w:bottom w:val="none" w:sz="0" w:space="0" w:color="auto"/>
        <w:right w:val="none" w:sz="0" w:space="0" w:color="auto"/>
      </w:divBdr>
    </w:div>
    <w:div w:id="1331907001">
      <w:bodyDiv w:val="1"/>
      <w:marLeft w:val="0"/>
      <w:marRight w:val="0"/>
      <w:marTop w:val="0"/>
      <w:marBottom w:val="0"/>
      <w:divBdr>
        <w:top w:val="none" w:sz="0" w:space="0" w:color="auto"/>
        <w:left w:val="none" w:sz="0" w:space="0" w:color="auto"/>
        <w:bottom w:val="none" w:sz="0" w:space="0" w:color="auto"/>
        <w:right w:val="none" w:sz="0" w:space="0" w:color="auto"/>
      </w:divBdr>
    </w:div>
    <w:div w:id="1361274700">
      <w:bodyDiv w:val="1"/>
      <w:marLeft w:val="0"/>
      <w:marRight w:val="0"/>
      <w:marTop w:val="0"/>
      <w:marBottom w:val="0"/>
      <w:divBdr>
        <w:top w:val="none" w:sz="0" w:space="0" w:color="auto"/>
        <w:left w:val="none" w:sz="0" w:space="0" w:color="auto"/>
        <w:bottom w:val="none" w:sz="0" w:space="0" w:color="auto"/>
        <w:right w:val="none" w:sz="0" w:space="0" w:color="auto"/>
      </w:divBdr>
    </w:div>
    <w:div w:id="1378508415">
      <w:bodyDiv w:val="1"/>
      <w:marLeft w:val="0"/>
      <w:marRight w:val="0"/>
      <w:marTop w:val="0"/>
      <w:marBottom w:val="0"/>
      <w:divBdr>
        <w:top w:val="none" w:sz="0" w:space="0" w:color="auto"/>
        <w:left w:val="none" w:sz="0" w:space="0" w:color="auto"/>
        <w:bottom w:val="none" w:sz="0" w:space="0" w:color="auto"/>
        <w:right w:val="none" w:sz="0" w:space="0" w:color="auto"/>
      </w:divBdr>
    </w:div>
    <w:div w:id="1520587745">
      <w:bodyDiv w:val="1"/>
      <w:marLeft w:val="0"/>
      <w:marRight w:val="0"/>
      <w:marTop w:val="0"/>
      <w:marBottom w:val="0"/>
      <w:divBdr>
        <w:top w:val="none" w:sz="0" w:space="0" w:color="auto"/>
        <w:left w:val="none" w:sz="0" w:space="0" w:color="auto"/>
        <w:bottom w:val="none" w:sz="0" w:space="0" w:color="auto"/>
        <w:right w:val="none" w:sz="0" w:space="0" w:color="auto"/>
      </w:divBdr>
    </w:div>
    <w:div w:id="1578712227">
      <w:bodyDiv w:val="1"/>
      <w:marLeft w:val="0"/>
      <w:marRight w:val="0"/>
      <w:marTop w:val="0"/>
      <w:marBottom w:val="0"/>
      <w:divBdr>
        <w:top w:val="none" w:sz="0" w:space="0" w:color="auto"/>
        <w:left w:val="none" w:sz="0" w:space="0" w:color="auto"/>
        <w:bottom w:val="none" w:sz="0" w:space="0" w:color="auto"/>
        <w:right w:val="none" w:sz="0" w:space="0" w:color="auto"/>
      </w:divBdr>
    </w:div>
    <w:div w:id="1616256334">
      <w:bodyDiv w:val="1"/>
      <w:marLeft w:val="0"/>
      <w:marRight w:val="0"/>
      <w:marTop w:val="0"/>
      <w:marBottom w:val="0"/>
      <w:divBdr>
        <w:top w:val="none" w:sz="0" w:space="0" w:color="auto"/>
        <w:left w:val="none" w:sz="0" w:space="0" w:color="auto"/>
        <w:bottom w:val="none" w:sz="0" w:space="0" w:color="auto"/>
        <w:right w:val="none" w:sz="0" w:space="0" w:color="auto"/>
      </w:divBdr>
    </w:div>
    <w:div w:id="16236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FD7A-9A60-4305-B4DE-D56937B2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2145</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KV</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Talves</dc:creator>
  <cp:keywords/>
  <dc:description/>
  <cp:lastModifiedBy>Ivar Janson</cp:lastModifiedBy>
  <cp:revision>2</cp:revision>
  <cp:lastPrinted>2016-06-03T06:03:00Z</cp:lastPrinted>
  <dcterms:created xsi:type="dcterms:W3CDTF">2018-07-25T10:20:00Z</dcterms:created>
  <dcterms:modified xsi:type="dcterms:W3CDTF">2018-07-25T10:20:00Z</dcterms:modified>
</cp:coreProperties>
</file>